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29" w:rsidRDefault="00250C29">
      <w:pPr>
        <w:pStyle w:val="Corpodetexto"/>
        <w:rPr>
          <w:rFonts w:ascii="Times New Roman"/>
          <w:sz w:val="20"/>
        </w:rPr>
      </w:pPr>
    </w:p>
    <w:p w:rsidR="00250C29" w:rsidRDefault="002E74CC">
      <w:pPr>
        <w:pStyle w:val="Ttulo"/>
      </w:pPr>
      <w:r>
        <w:t>NOTA</w:t>
      </w:r>
      <w:r>
        <w:rPr>
          <w:spacing w:val="-14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0</w:t>
      </w:r>
      <w:r w:rsidR="00E462C4">
        <w:t>1</w:t>
      </w:r>
      <w:r>
        <w:t>/202</w:t>
      </w:r>
      <w:r w:rsidR="00E462C4">
        <w:t>2</w:t>
      </w:r>
      <w:r>
        <w:rPr>
          <w:spacing w:val="7"/>
        </w:rPr>
        <w:t xml:space="preserve"> </w:t>
      </w:r>
      <w:r>
        <w:t>SES/MS</w:t>
      </w:r>
    </w:p>
    <w:p w:rsidR="00250C29" w:rsidRDefault="00250C29">
      <w:pPr>
        <w:pStyle w:val="Corpodetexto"/>
        <w:spacing w:before="2"/>
        <w:rPr>
          <w:rFonts w:ascii="Arial"/>
          <w:b/>
          <w:sz w:val="36"/>
        </w:rPr>
      </w:pPr>
    </w:p>
    <w:p w:rsidR="00250C29" w:rsidRPr="00022152" w:rsidRDefault="002E74CC" w:rsidP="00022152">
      <w:pPr>
        <w:ind w:left="2268" w:right="187"/>
        <w:jc w:val="both"/>
        <w:rPr>
          <w:rFonts w:ascii="Arial" w:hAnsi="Arial"/>
          <w:b/>
          <w:sz w:val="24"/>
        </w:rPr>
      </w:pPr>
      <w:bookmarkStart w:id="0" w:name="_GoBack"/>
      <w:r w:rsidRPr="00022152">
        <w:rPr>
          <w:rFonts w:ascii="Arial" w:hAnsi="Arial"/>
          <w:b/>
          <w:sz w:val="24"/>
        </w:rPr>
        <w:t>Recomendações pa</w:t>
      </w:r>
      <w:r w:rsidR="00E462C4" w:rsidRPr="00022152">
        <w:rPr>
          <w:rFonts w:ascii="Arial" w:hAnsi="Arial"/>
          <w:b/>
          <w:sz w:val="24"/>
        </w:rPr>
        <w:t>ra organização e atendimento dos profissionais do Instituto Brasileiro de Geografia e Estatística</w:t>
      </w:r>
      <w:r w:rsidR="003660D0" w:rsidRPr="00022152">
        <w:rPr>
          <w:rFonts w:ascii="Arial" w:hAnsi="Arial"/>
          <w:b/>
          <w:sz w:val="24"/>
        </w:rPr>
        <w:t>/IBGE</w:t>
      </w:r>
      <w:r w:rsidR="00E462C4" w:rsidRPr="00022152">
        <w:rPr>
          <w:rFonts w:ascii="Arial" w:hAnsi="Arial"/>
          <w:b/>
          <w:sz w:val="24"/>
        </w:rPr>
        <w:t xml:space="preserve"> que atua</w:t>
      </w:r>
      <w:r w:rsidR="003660D0" w:rsidRPr="00022152">
        <w:rPr>
          <w:rFonts w:ascii="Arial" w:hAnsi="Arial"/>
          <w:b/>
          <w:sz w:val="24"/>
        </w:rPr>
        <w:t>m</w:t>
      </w:r>
      <w:r w:rsidR="00E462C4" w:rsidRPr="00022152">
        <w:rPr>
          <w:rFonts w:ascii="Arial" w:hAnsi="Arial"/>
          <w:b/>
          <w:sz w:val="24"/>
        </w:rPr>
        <w:t xml:space="preserve"> como recenseadores nas comunidades tradicionais: Indígenas e Quilomb</w:t>
      </w:r>
      <w:r w:rsidR="003660D0" w:rsidRPr="00022152">
        <w:rPr>
          <w:rFonts w:ascii="Arial" w:hAnsi="Arial"/>
          <w:b/>
          <w:sz w:val="24"/>
        </w:rPr>
        <w:t>olas</w:t>
      </w:r>
      <w:r w:rsidR="00E462C4" w:rsidRPr="00022152">
        <w:rPr>
          <w:rFonts w:ascii="Arial" w:hAnsi="Arial"/>
          <w:b/>
          <w:sz w:val="24"/>
        </w:rPr>
        <w:t xml:space="preserve"> do </w:t>
      </w:r>
      <w:r w:rsidRPr="00022152">
        <w:rPr>
          <w:rFonts w:ascii="Arial" w:hAnsi="Arial"/>
          <w:b/>
          <w:sz w:val="24"/>
        </w:rPr>
        <w:t>Estado de Mato</w:t>
      </w:r>
      <w:r w:rsidRPr="00022152">
        <w:rPr>
          <w:rFonts w:ascii="Arial" w:hAnsi="Arial"/>
          <w:b/>
          <w:spacing w:val="-86"/>
          <w:sz w:val="24"/>
        </w:rPr>
        <w:t xml:space="preserve"> </w:t>
      </w:r>
      <w:r w:rsidRPr="00022152">
        <w:rPr>
          <w:rFonts w:ascii="Arial" w:hAnsi="Arial"/>
          <w:b/>
          <w:sz w:val="24"/>
        </w:rPr>
        <w:t>Grosso</w:t>
      </w:r>
      <w:r w:rsidRPr="00022152">
        <w:rPr>
          <w:rFonts w:ascii="Arial" w:hAnsi="Arial"/>
          <w:b/>
          <w:spacing w:val="-2"/>
          <w:sz w:val="24"/>
        </w:rPr>
        <w:t xml:space="preserve"> </w:t>
      </w:r>
      <w:r w:rsidRPr="00022152">
        <w:rPr>
          <w:rFonts w:ascii="Arial" w:hAnsi="Arial"/>
          <w:b/>
          <w:sz w:val="24"/>
        </w:rPr>
        <w:t>do</w:t>
      </w:r>
      <w:r w:rsidRPr="00022152">
        <w:rPr>
          <w:rFonts w:ascii="Arial" w:hAnsi="Arial"/>
          <w:b/>
          <w:spacing w:val="-2"/>
          <w:sz w:val="24"/>
        </w:rPr>
        <w:t xml:space="preserve"> </w:t>
      </w:r>
      <w:r w:rsidRPr="00022152">
        <w:rPr>
          <w:rFonts w:ascii="Arial" w:hAnsi="Arial"/>
          <w:b/>
          <w:sz w:val="24"/>
        </w:rPr>
        <w:t>Sul/MS</w:t>
      </w:r>
      <w:r w:rsidRPr="00022152">
        <w:rPr>
          <w:rFonts w:ascii="Arial" w:hAnsi="Arial"/>
          <w:b/>
          <w:spacing w:val="2"/>
          <w:sz w:val="24"/>
        </w:rPr>
        <w:t xml:space="preserve"> </w:t>
      </w:r>
      <w:r w:rsidRPr="00022152">
        <w:rPr>
          <w:rFonts w:ascii="Arial" w:hAnsi="Arial"/>
          <w:b/>
          <w:sz w:val="24"/>
        </w:rPr>
        <w:t>frente</w:t>
      </w:r>
      <w:r w:rsidRPr="00022152">
        <w:rPr>
          <w:rFonts w:ascii="Arial" w:hAnsi="Arial"/>
          <w:b/>
          <w:spacing w:val="1"/>
          <w:sz w:val="24"/>
        </w:rPr>
        <w:t xml:space="preserve"> </w:t>
      </w:r>
      <w:r w:rsidRPr="00022152">
        <w:rPr>
          <w:rFonts w:ascii="Arial" w:hAnsi="Arial"/>
          <w:b/>
          <w:sz w:val="24"/>
        </w:rPr>
        <w:t>à</w:t>
      </w:r>
      <w:r w:rsidRPr="00022152">
        <w:rPr>
          <w:rFonts w:ascii="Arial" w:hAnsi="Arial"/>
          <w:b/>
          <w:spacing w:val="-1"/>
          <w:sz w:val="24"/>
        </w:rPr>
        <w:t xml:space="preserve"> </w:t>
      </w:r>
      <w:r w:rsidRPr="00022152">
        <w:rPr>
          <w:rFonts w:ascii="Arial" w:hAnsi="Arial"/>
          <w:b/>
          <w:sz w:val="24"/>
        </w:rPr>
        <w:t>pandemia</w:t>
      </w:r>
      <w:r w:rsidRPr="00022152">
        <w:rPr>
          <w:rFonts w:ascii="Arial" w:hAnsi="Arial"/>
          <w:b/>
          <w:spacing w:val="-1"/>
          <w:sz w:val="24"/>
        </w:rPr>
        <w:t xml:space="preserve"> </w:t>
      </w:r>
      <w:r w:rsidRPr="00022152">
        <w:rPr>
          <w:rFonts w:ascii="Arial" w:hAnsi="Arial"/>
          <w:b/>
          <w:sz w:val="24"/>
        </w:rPr>
        <w:t>da</w:t>
      </w:r>
      <w:r w:rsidRPr="00022152">
        <w:rPr>
          <w:rFonts w:ascii="Arial" w:hAnsi="Arial"/>
          <w:b/>
          <w:spacing w:val="-1"/>
          <w:sz w:val="24"/>
        </w:rPr>
        <w:t xml:space="preserve"> </w:t>
      </w:r>
      <w:r w:rsidRPr="00022152">
        <w:rPr>
          <w:rFonts w:ascii="Arial" w:hAnsi="Arial"/>
          <w:b/>
          <w:sz w:val="24"/>
        </w:rPr>
        <w:t>COVID-19</w:t>
      </w:r>
      <w:r w:rsidR="00C54349">
        <w:rPr>
          <w:rFonts w:ascii="Arial" w:hAnsi="Arial"/>
          <w:b/>
          <w:sz w:val="24"/>
        </w:rPr>
        <w:t xml:space="preserve"> e outros </w:t>
      </w:r>
      <w:r w:rsidR="004878F3">
        <w:rPr>
          <w:rFonts w:ascii="Arial" w:hAnsi="Arial"/>
          <w:b/>
          <w:sz w:val="24"/>
        </w:rPr>
        <w:t>vírus respiratórios causadores de Síndrome Respiratória Aguda Grave (SRAG)</w:t>
      </w:r>
      <w:r>
        <w:rPr>
          <w:rFonts w:ascii="Arial" w:hAnsi="Arial"/>
          <w:b/>
          <w:sz w:val="24"/>
        </w:rPr>
        <w:t>.</w:t>
      </w:r>
    </w:p>
    <w:bookmarkEnd w:id="0"/>
    <w:p w:rsidR="00250C29" w:rsidRDefault="00250C29">
      <w:pPr>
        <w:pStyle w:val="Corpodetexto"/>
        <w:spacing w:before="11"/>
        <w:rPr>
          <w:rFonts w:ascii="Arial"/>
          <w:b/>
          <w:sz w:val="49"/>
        </w:rPr>
      </w:pPr>
    </w:p>
    <w:p w:rsidR="00E462C4" w:rsidRDefault="00E462C4">
      <w:pPr>
        <w:pStyle w:val="Corpodetexto"/>
        <w:spacing w:line="360" w:lineRule="auto"/>
        <w:ind w:left="102" w:right="106" w:firstLine="707"/>
        <w:jc w:val="both"/>
      </w:pPr>
    </w:p>
    <w:p w:rsidR="003660D0" w:rsidRDefault="00022152" w:rsidP="00FF7DA8">
      <w:pPr>
        <w:pStyle w:val="Corpodetexto"/>
        <w:spacing w:line="360" w:lineRule="auto"/>
        <w:ind w:left="102" w:right="106" w:firstLine="707"/>
        <w:jc w:val="both"/>
      </w:pPr>
      <w:r w:rsidRPr="00022152">
        <w:rPr>
          <w:b/>
          <w:u w:val="single"/>
        </w:rPr>
        <w:t>Análise:</w:t>
      </w:r>
      <w:r>
        <w:t xml:space="preserve"> </w:t>
      </w:r>
      <w:r w:rsidR="00FF7DA8">
        <w:t>Est</w:t>
      </w:r>
      <w:r w:rsidR="003660D0">
        <w:t xml:space="preserve">a Nota Técnica </w:t>
      </w:r>
      <w:r w:rsidR="00FF7DA8">
        <w:t xml:space="preserve">destina-se aos trabalhadores </w:t>
      </w:r>
      <w:r w:rsidR="003660D0">
        <w:t xml:space="preserve">do Instituto Brasileiro de Geografia e Estatística, que </w:t>
      </w:r>
      <w:r w:rsidR="003F79E4">
        <w:t>vão atuar</w:t>
      </w:r>
      <w:r w:rsidR="00FF7DA8">
        <w:t xml:space="preserve"> </w:t>
      </w:r>
      <w:r w:rsidR="003660D0">
        <w:t>como recenseadores nas comunidades tradicionais: Indígenas e Quilombolas, no Estado de Mato Grosso do Sul frente à pandemia da COVID-19</w:t>
      </w:r>
      <w:r w:rsidR="002E74CC">
        <w:t xml:space="preserve"> e </w:t>
      </w:r>
      <w:r w:rsidR="00C54349" w:rsidRPr="00C54349">
        <w:rPr>
          <w:rFonts w:ascii="Arial" w:hAnsi="Arial"/>
        </w:rPr>
        <w:t>outros vírus respiratórios causadores de Síndrome Respiratória Aguda Grave (SRAG)</w:t>
      </w:r>
      <w:r w:rsidR="003660D0" w:rsidRPr="00C54349">
        <w:t>.</w:t>
      </w:r>
    </w:p>
    <w:p w:rsidR="00E462C4" w:rsidRDefault="00FF7DA8" w:rsidP="00FF7DA8">
      <w:pPr>
        <w:pStyle w:val="Corpodetexto"/>
        <w:spacing w:line="360" w:lineRule="auto"/>
        <w:ind w:left="102" w:right="106" w:firstLine="707"/>
        <w:jc w:val="both"/>
      </w:pPr>
      <w:r>
        <w:t>Recomenda-se a aplicação dest</w:t>
      </w:r>
      <w:r w:rsidR="003660D0">
        <w:t>a Nota Técnic</w:t>
      </w:r>
      <w:r w:rsidR="004B5F59">
        <w:t>a</w:t>
      </w:r>
      <w:r w:rsidR="003660D0">
        <w:t xml:space="preserve">, nos momentos de </w:t>
      </w:r>
      <w:r>
        <w:t xml:space="preserve">ingresso em </w:t>
      </w:r>
      <w:r w:rsidR="003660D0">
        <w:t xml:space="preserve">terras e territórios indígenas e quilombolas </w:t>
      </w:r>
      <w:r w:rsidR="004B5F59">
        <w:t>considerando o cenário epidemiológico da COVID-19</w:t>
      </w:r>
      <w:r w:rsidR="002E74CC">
        <w:t xml:space="preserve"> e </w:t>
      </w:r>
      <w:r w:rsidR="00C54349" w:rsidRPr="00C54349">
        <w:rPr>
          <w:rFonts w:ascii="Arial" w:hAnsi="Arial"/>
        </w:rPr>
        <w:t xml:space="preserve">outros vírus respiratórios causadores de </w:t>
      </w:r>
      <w:r w:rsidR="00C54349">
        <w:rPr>
          <w:rFonts w:ascii="Arial" w:hAnsi="Arial"/>
        </w:rPr>
        <w:t xml:space="preserve">SRAG </w:t>
      </w:r>
      <w:r w:rsidR="004B5F59">
        <w:t>nas regiões de Mato Grosso do Sul</w:t>
      </w:r>
      <w:r w:rsidR="002518AA">
        <w:t>:</w:t>
      </w:r>
    </w:p>
    <w:p w:rsidR="003660D0" w:rsidRDefault="003660D0" w:rsidP="00FF7DA8">
      <w:pPr>
        <w:pStyle w:val="Corpodetexto"/>
        <w:spacing w:line="360" w:lineRule="auto"/>
        <w:ind w:left="102" w:right="106" w:firstLine="707"/>
        <w:jc w:val="both"/>
      </w:pPr>
    </w:p>
    <w:p w:rsidR="002518AA" w:rsidRPr="002518AA" w:rsidRDefault="002518AA" w:rsidP="002518AA">
      <w:pPr>
        <w:pStyle w:val="Corpodetexto"/>
        <w:numPr>
          <w:ilvl w:val="0"/>
          <w:numId w:val="10"/>
        </w:numPr>
        <w:spacing w:line="360" w:lineRule="auto"/>
        <w:ind w:right="106"/>
        <w:jc w:val="both"/>
        <w:rPr>
          <w:b/>
        </w:rPr>
      </w:pPr>
      <w:r w:rsidRPr="002518AA">
        <w:rPr>
          <w:b/>
        </w:rPr>
        <w:t>M</w:t>
      </w:r>
      <w:r>
        <w:rPr>
          <w:b/>
        </w:rPr>
        <w:t xml:space="preserve">EDIDAS </w:t>
      </w:r>
      <w:r w:rsidR="00A21F85">
        <w:rPr>
          <w:b/>
        </w:rPr>
        <w:t>PROTETIVAS</w:t>
      </w:r>
      <w:r w:rsidRPr="002518AA">
        <w:rPr>
          <w:b/>
        </w:rPr>
        <w:t>:</w:t>
      </w:r>
    </w:p>
    <w:p w:rsidR="002518AA" w:rsidRDefault="002518AA" w:rsidP="00FF7DA8">
      <w:pPr>
        <w:pStyle w:val="Corpodetexto"/>
        <w:spacing w:line="360" w:lineRule="auto"/>
        <w:ind w:left="102" w:right="106" w:firstLine="707"/>
        <w:jc w:val="both"/>
      </w:pPr>
    </w:p>
    <w:p w:rsidR="002518AA" w:rsidRDefault="002518AA" w:rsidP="00022152">
      <w:pPr>
        <w:pStyle w:val="Corpodetexto"/>
        <w:numPr>
          <w:ilvl w:val="1"/>
          <w:numId w:val="10"/>
        </w:numPr>
        <w:spacing w:before="120" w:after="120"/>
        <w:ind w:left="0" w:firstLine="709"/>
        <w:jc w:val="both"/>
      </w:pPr>
      <w:r>
        <w:t xml:space="preserve">Usar máscara </w:t>
      </w:r>
      <w:r w:rsidR="00924957">
        <w:t>facial durante as atividades;</w:t>
      </w:r>
    </w:p>
    <w:p w:rsidR="00B643D0" w:rsidRDefault="00A21F85" w:rsidP="00022152">
      <w:pPr>
        <w:pStyle w:val="Corpodetexto"/>
        <w:numPr>
          <w:ilvl w:val="1"/>
          <w:numId w:val="10"/>
        </w:numPr>
        <w:tabs>
          <w:tab w:val="left" w:pos="530"/>
        </w:tabs>
        <w:spacing w:before="120" w:after="120"/>
        <w:ind w:left="0" w:firstLine="709"/>
        <w:jc w:val="both"/>
      </w:pPr>
      <w:r>
        <w:t>H</w:t>
      </w:r>
      <w:r w:rsidR="00B643D0" w:rsidRPr="00B643D0">
        <w:t>igieniza</w:t>
      </w:r>
      <w:r>
        <w:t xml:space="preserve">r </w:t>
      </w:r>
      <w:r w:rsidR="00B643D0" w:rsidRPr="00B643D0">
        <w:t>as mãos (dedos, unhas, punhos,</w:t>
      </w:r>
      <w:r w:rsidR="00B643D0" w:rsidRPr="00B643D0">
        <w:rPr>
          <w:spacing w:val="1"/>
        </w:rPr>
        <w:t xml:space="preserve"> </w:t>
      </w:r>
      <w:r w:rsidR="00B643D0" w:rsidRPr="00B643D0">
        <w:t xml:space="preserve">palma e dorso) com água e sabão e, </w:t>
      </w:r>
      <w:r>
        <w:t xml:space="preserve">caso não seja possível, manter a higienização com </w:t>
      </w:r>
      <w:r w:rsidR="00B643D0" w:rsidRPr="00B643D0">
        <w:t>álcool em gel 70</w:t>
      </w:r>
      <w:r>
        <w:t>%</w:t>
      </w:r>
      <w:r w:rsidR="004878F3">
        <w:t xml:space="preserve"> a cada domicílio visitado</w:t>
      </w:r>
      <w:r w:rsidR="00B643D0" w:rsidRPr="00B643D0">
        <w:t>;</w:t>
      </w:r>
    </w:p>
    <w:p w:rsidR="00B643D0" w:rsidRPr="00B643D0" w:rsidRDefault="00B643D0" w:rsidP="00022152">
      <w:pPr>
        <w:pStyle w:val="Corpodetexto"/>
        <w:numPr>
          <w:ilvl w:val="1"/>
          <w:numId w:val="10"/>
        </w:numPr>
        <w:tabs>
          <w:tab w:val="left" w:pos="530"/>
        </w:tabs>
        <w:spacing w:before="120" w:after="120"/>
        <w:ind w:left="0" w:firstLine="709"/>
        <w:jc w:val="both"/>
      </w:pPr>
      <w:r w:rsidRPr="00B643D0">
        <w:t>Desinfetar os materiais e equipamentos, assim como limpar os ambientes e as superfícies tocadas</w:t>
      </w:r>
      <w:r w:rsidRPr="00A21F85">
        <w:rPr>
          <w:spacing w:val="1"/>
        </w:rPr>
        <w:t xml:space="preserve"> </w:t>
      </w:r>
      <w:r w:rsidRPr="00B643D0">
        <w:t>com</w:t>
      </w:r>
      <w:r w:rsidRPr="00A21F85">
        <w:rPr>
          <w:spacing w:val="-2"/>
        </w:rPr>
        <w:t xml:space="preserve"> </w:t>
      </w:r>
      <w:r w:rsidRPr="00B643D0">
        <w:t>frequência</w:t>
      </w:r>
      <w:r w:rsidR="00A21F85">
        <w:t>;</w:t>
      </w:r>
    </w:p>
    <w:p w:rsidR="00924957" w:rsidRDefault="00924957" w:rsidP="00022152">
      <w:pPr>
        <w:pStyle w:val="Corpodetexto"/>
        <w:numPr>
          <w:ilvl w:val="1"/>
          <w:numId w:val="10"/>
        </w:numPr>
        <w:spacing w:before="120" w:after="120"/>
        <w:ind w:left="0" w:firstLine="709"/>
        <w:jc w:val="both"/>
      </w:pPr>
      <w:r>
        <w:t>Praticar a etiqueta respiratória</w:t>
      </w:r>
      <w:r w:rsidR="00C54349">
        <w:t>;</w:t>
      </w:r>
      <w:r w:rsidR="004878F3">
        <w:t xml:space="preserve"> </w:t>
      </w: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  <w:r w:rsidRPr="00C54349">
        <w:rPr>
          <w:noProof/>
          <w:lang w:val="pt-BR" w:eastAsia="pt-B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1508125</wp:posOffset>
            </wp:positionH>
            <wp:positionV relativeFrom="paragraph">
              <wp:posOffset>5715</wp:posOffset>
            </wp:positionV>
            <wp:extent cx="2860675" cy="2860675"/>
            <wp:effectExtent l="0" t="0" r="0" b="0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2" name="Imagem 2" descr="ETIQUETA RESPIRATÓRIA – Hospital do Cor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 RESPIRATÓRIA – Hospital do Coraç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C54349" w:rsidRDefault="00C54349" w:rsidP="00C54349">
      <w:pPr>
        <w:pStyle w:val="Corpodetexto"/>
        <w:spacing w:before="120" w:after="120"/>
        <w:ind w:left="709"/>
        <w:jc w:val="both"/>
      </w:pPr>
    </w:p>
    <w:p w:rsidR="00924957" w:rsidRDefault="00924957" w:rsidP="00022152">
      <w:pPr>
        <w:pStyle w:val="Corpodetexto"/>
        <w:numPr>
          <w:ilvl w:val="1"/>
          <w:numId w:val="10"/>
        </w:numPr>
        <w:spacing w:before="120" w:after="120"/>
        <w:ind w:left="0" w:firstLine="709"/>
        <w:jc w:val="both"/>
      </w:pPr>
      <w:r>
        <w:t>Praticar o distanciamento social</w:t>
      </w:r>
      <w:r w:rsidR="004878F3">
        <w:t xml:space="preserve"> do entrevistado</w:t>
      </w:r>
      <w:r>
        <w:t>;</w:t>
      </w:r>
    </w:p>
    <w:p w:rsidR="00B643D0" w:rsidRDefault="00A21F85" w:rsidP="00022152">
      <w:pPr>
        <w:pStyle w:val="PargrafodaLista"/>
        <w:numPr>
          <w:ilvl w:val="1"/>
          <w:numId w:val="10"/>
        </w:numPr>
        <w:tabs>
          <w:tab w:val="left" w:pos="530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 xml:space="preserve">Caso apresente sintomas respiratórios, </w:t>
      </w:r>
      <w:r w:rsidR="00DA0CD2">
        <w:rPr>
          <w:sz w:val="24"/>
        </w:rPr>
        <w:t xml:space="preserve">se afastar das atividades e </w:t>
      </w:r>
      <w:r>
        <w:rPr>
          <w:sz w:val="24"/>
        </w:rPr>
        <w:t xml:space="preserve">procurar </w:t>
      </w:r>
      <w:r w:rsidR="00B643D0" w:rsidRPr="00B643D0">
        <w:rPr>
          <w:sz w:val="24"/>
        </w:rPr>
        <w:t xml:space="preserve">o serviço de saúde </w:t>
      </w:r>
      <w:r>
        <w:rPr>
          <w:sz w:val="24"/>
        </w:rPr>
        <w:t>mais próximo</w:t>
      </w:r>
      <w:r w:rsidR="00B643D0" w:rsidRPr="00B643D0">
        <w:rPr>
          <w:sz w:val="24"/>
        </w:rPr>
        <w:t>;</w:t>
      </w:r>
    </w:p>
    <w:p w:rsidR="00DA0CD2" w:rsidRDefault="00DA0CD2" w:rsidP="00022152">
      <w:pPr>
        <w:pStyle w:val="PargrafodaLista"/>
        <w:numPr>
          <w:ilvl w:val="1"/>
          <w:numId w:val="10"/>
        </w:numPr>
        <w:tabs>
          <w:tab w:val="left" w:pos="530"/>
        </w:tabs>
        <w:spacing w:before="120" w:after="120"/>
        <w:ind w:left="0" w:firstLine="709"/>
        <w:rPr>
          <w:sz w:val="24"/>
        </w:rPr>
      </w:pPr>
      <w:r>
        <w:rPr>
          <w:sz w:val="24"/>
        </w:rPr>
        <w:t xml:space="preserve">Em caso de suspeita ou contaminação de COVID-19 o profissional, mesmo que assintomático deverá afastar-se de suas atividades e seguir o fluxo </w:t>
      </w:r>
      <w:r w:rsidR="00022152">
        <w:rPr>
          <w:sz w:val="24"/>
        </w:rPr>
        <w:t xml:space="preserve"> estabelecido n</w:t>
      </w:r>
      <w:r>
        <w:rPr>
          <w:sz w:val="24"/>
        </w:rPr>
        <w:t>a Nota Técnica COVID-19 em vigência, da SES/MS (</w:t>
      </w:r>
      <w:hyperlink r:id="rId8" w:history="1">
        <w:r w:rsidRPr="00774F63">
          <w:rPr>
            <w:rStyle w:val="Hyperlink"/>
            <w:sz w:val="24"/>
          </w:rPr>
          <w:t>https://www.saude.ms.gov.br/wp-content/uploads/2022/01/Nota-Tecnica-COVID-19-Revisao-24-19-01-2022.pdf</w:t>
        </w:r>
      </w:hyperlink>
      <w:r>
        <w:rPr>
          <w:sz w:val="24"/>
        </w:rPr>
        <w:t>)</w:t>
      </w:r>
      <w:r w:rsidR="00022152">
        <w:rPr>
          <w:sz w:val="24"/>
        </w:rPr>
        <w:t>:</w:t>
      </w:r>
    </w:p>
    <w:p w:rsidR="00FE79A6" w:rsidRPr="00FE79A6" w:rsidRDefault="00FE79A6" w:rsidP="00FE79A6">
      <w:pPr>
        <w:tabs>
          <w:tab w:val="left" w:pos="530"/>
        </w:tabs>
        <w:spacing w:before="120" w:after="120"/>
        <w:jc w:val="center"/>
        <w:rPr>
          <w:b/>
          <w:sz w:val="24"/>
          <w:szCs w:val="24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832969</wp:posOffset>
            </wp:positionH>
            <wp:positionV relativeFrom="paragraph">
              <wp:posOffset>523771</wp:posOffset>
            </wp:positionV>
            <wp:extent cx="4639945" cy="7324725"/>
            <wp:effectExtent l="0" t="0" r="8255" b="9525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349">
        <w:rPr>
          <w:b/>
          <w:sz w:val="24"/>
          <w:szCs w:val="24"/>
        </w:rPr>
        <w:t>F</w:t>
      </w:r>
      <w:r w:rsidRPr="00FE79A6">
        <w:rPr>
          <w:b/>
          <w:sz w:val="24"/>
          <w:szCs w:val="24"/>
        </w:rPr>
        <w:t>luxograma para atendimento de Síndrome Gripal (SG) e uso de Teste Rápido COVID-19 para casos sem indicação de internação.</w:t>
      </w:r>
    </w:p>
    <w:p w:rsidR="00FE79A6" w:rsidRDefault="00FE79A6" w:rsidP="00022152">
      <w:pPr>
        <w:tabs>
          <w:tab w:val="left" w:pos="530"/>
        </w:tabs>
        <w:spacing w:before="120" w:after="120"/>
        <w:rPr>
          <w:sz w:val="24"/>
        </w:rPr>
      </w:pPr>
    </w:p>
    <w:p w:rsidR="00FE79A6" w:rsidRDefault="00FE79A6" w:rsidP="00022152">
      <w:pPr>
        <w:tabs>
          <w:tab w:val="left" w:pos="530"/>
        </w:tabs>
        <w:spacing w:before="120" w:after="120"/>
        <w:rPr>
          <w:sz w:val="24"/>
        </w:rPr>
      </w:pPr>
    </w:p>
    <w:p w:rsidR="00C54349" w:rsidRDefault="00C54349" w:rsidP="00022152">
      <w:pPr>
        <w:tabs>
          <w:tab w:val="left" w:pos="530"/>
        </w:tabs>
        <w:spacing w:before="120" w:after="120"/>
        <w:rPr>
          <w:sz w:val="24"/>
        </w:rPr>
      </w:pPr>
    </w:p>
    <w:p w:rsidR="00C54349" w:rsidRDefault="00C54349" w:rsidP="00022152">
      <w:pPr>
        <w:tabs>
          <w:tab w:val="left" w:pos="530"/>
        </w:tabs>
        <w:spacing w:before="120" w:after="120"/>
        <w:rPr>
          <w:sz w:val="24"/>
        </w:rPr>
      </w:pPr>
    </w:p>
    <w:p w:rsidR="00022152" w:rsidRPr="00022152" w:rsidRDefault="00022152" w:rsidP="00022152">
      <w:pPr>
        <w:tabs>
          <w:tab w:val="left" w:pos="530"/>
        </w:tabs>
        <w:spacing w:before="120" w:after="120"/>
        <w:rPr>
          <w:sz w:val="24"/>
        </w:rPr>
      </w:pPr>
    </w:p>
    <w:p w:rsidR="00B643D0" w:rsidRPr="00022152" w:rsidRDefault="00022152" w:rsidP="00022152">
      <w:pPr>
        <w:pStyle w:val="Corpodetexto"/>
        <w:numPr>
          <w:ilvl w:val="0"/>
          <w:numId w:val="10"/>
        </w:numPr>
        <w:spacing w:line="360" w:lineRule="auto"/>
        <w:ind w:right="106"/>
        <w:jc w:val="both"/>
        <w:rPr>
          <w:b/>
        </w:rPr>
      </w:pPr>
      <w:r w:rsidRPr="00022152">
        <w:rPr>
          <w:b/>
        </w:rPr>
        <w:t>MEDIDAS ADICIONAIS:</w:t>
      </w:r>
    </w:p>
    <w:p w:rsidR="00022152" w:rsidRDefault="00022152" w:rsidP="00022152">
      <w:pPr>
        <w:pStyle w:val="Corpodetexto"/>
        <w:spacing w:line="360" w:lineRule="auto"/>
        <w:ind w:left="1169" w:right="106"/>
        <w:jc w:val="both"/>
      </w:pPr>
    </w:p>
    <w:p w:rsidR="00022152" w:rsidRDefault="00022152" w:rsidP="00022152">
      <w:pPr>
        <w:pStyle w:val="Corpodetexto"/>
        <w:numPr>
          <w:ilvl w:val="1"/>
          <w:numId w:val="10"/>
        </w:numPr>
        <w:spacing w:before="120" w:after="120"/>
        <w:ind w:left="0" w:firstLine="709"/>
        <w:jc w:val="both"/>
      </w:pPr>
      <w:r>
        <w:t>Usar máscara bem ajustada ao rosto, preferencialmente cirúrgica ou PFF2/N95;</w:t>
      </w:r>
    </w:p>
    <w:p w:rsidR="00022152" w:rsidRDefault="00022152" w:rsidP="00022152">
      <w:pPr>
        <w:pStyle w:val="Corpodetexto"/>
        <w:numPr>
          <w:ilvl w:val="1"/>
          <w:numId w:val="10"/>
        </w:numPr>
        <w:spacing w:before="120" w:after="120"/>
        <w:ind w:left="0" w:firstLine="709"/>
        <w:jc w:val="both"/>
      </w:pPr>
      <w:r>
        <w:t>Evitar contato com pessoas imunocomprometidas ou que possuam fatores de risco para agravamento da COVID-19</w:t>
      </w:r>
      <w:r w:rsidR="004878F3">
        <w:t xml:space="preserve"> </w:t>
      </w:r>
      <w:r w:rsidR="00C54349">
        <w:t xml:space="preserve">e </w:t>
      </w:r>
      <w:r w:rsidR="00C54349" w:rsidRPr="00C54349">
        <w:rPr>
          <w:rFonts w:ascii="Arial" w:hAnsi="Arial"/>
        </w:rPr>
        <w:t xml:space="preserve">outros vírus respiratórios causadores de </w:t>
      </w:r>
      <w:r w:rsidR="00C54349">
        <w:rPr>
          <w:rFonts w:ascii="Arial" w:hAnsi="Arial"/>
        </w:rPr>
        <w:t>SRAG</w:t>
      </w:r>
      <w:r>
        <w:t>, como também loc</w:t>
      </w:r>
      <w:r w:rsidR="004878F3">
        <w:t>ais com aglomerações de pessoas</w:t>
      </w:r>
      <w:r>
        <w:t>;</w:t>
      </w:r>
    </w:p>
    <w:p w:rsidR="004878F3" w:rsidRDefault="004878F3" w:rsidP="004878F3">
      <w:pPr>
        <w:pStyle w:val="Corpodetexto"/>
        <w:numPr>
          <w:ilvl w:val="1"/>
          <w:numId w:val="10"/>
        </w:numPr>
        <w:spacing w:before="120" w:after="120"/>
        <w:ind w:left="0" w:firstLine="709"/>
        <w:jc w:val="both"/>
      </w:pPr>
      <w:r>
        <w:t>Procurar o líder da comunidade para autorização de acesso aos moradores, apresentando-se munidos da carteira de vacinação ou documento afim.</w:t>
      </w:r>
    </w:p>
    <w:p w:rsidR="004878F3" w:rsidRDefault="004878F3" w:rsidP="004878F3">
      <w:pPr>
        <w:pStyle w:val="Corpodetexto"/>
        <w:spacing w:before="120" w:after="120"/>
        <w:ind w:left="709"/>
        <w:jc w:val="both"/>
      </w:pPr>
    </w:p>
    <w:p w:rsidR="002518AA" w:rsidRPr="00022152" w:rsidRDefault="00022152" w:rsidP="00022152">
      <w:pPr>
        <w:pStyle w:val="Corpodetexto"/>
        <w:numPr>
          <w:ilvl w:val="0"/>
          <w:numId w:val="10"/>
        </w:numPr>
        <w:spacing w:line="360" w:lineRule="auto"/>
        <w:ind w:right="106"/>
        <w:jc w:val="both"/>
        <w:rPr>
          <w:b/>
        </w:rPr>
      </w:pPr>
      <w:r w:rsidRPr="00022152">
        <w:rPr>
          <w:b/>
        </w:rPr>
        <w:t>DA RECUSA DE PROFISSIONAIS A VACINA DE COVID-19:</w:t>
      </w:r>
    </w:p>
    <w:p w:rsidR="002518AA" w:rsidRDefault="002518AA" w:rsidP="00FF7DA8">
      <w:pPr>
        <w:pStyle w:val="Corpodetexto"/>
        <w:spacing w:line="360" w:lineRule="auto"/>
        <w:ind w:left="102" w:right="106" w:firstLine="707"/>
        <w:jc w:val="both"/>
      </w:pPr>
    </w:p>
    <w:p w:rsidR="00250C29" w:rsidRDefault="002E74CC">
      <w:pPr>
        <w:pStyle w:val="Corpodetexto"/>
        <w:tabs>
          <w:tab w:val="left" w:pos="1577"/>
          <w:tab w:val="left" w:pos="3568"/>
          <w:tab w:val="left" w:pos="5736"/>
          <w:tab w:val="left" w:pos="7929"/>
        </w:tabs>
        <w:spacing w:before="92" w:line="360" w:lineRule="auto"/>
        <w:ind w:left="102" w:right="112" w:firstLine="707"/>
      </w:pPr>
      <w:r>
        <w:t>O</w:t>
      </w:r>
      <w:r>
        <w:rPr>
          <w:spacing w:val="35"/>
        </w:rPr>
        <w:t xml:space="preserve"> </w:t>
      </w:r>
      <w:r>
        <w:t>Supremo</w:t>
      </w:r>
      <w:r>
        <w:rPr>
          <w:spacing w:val="31"/>
        </w:rPr>
        <w:t xml:space="preserve"> </w:t>
      </w:r>
      <w:r>
        <w:t>Tribunal</w:t>
      </w:r>
      <w:r>
        <w:rPr>
          <w:spacing w:val="32"/>
        </w:rPr>
        <w:t xml:space="preserve"> </w:t>
      </w:r>
      <w:r>
        <w:t>Federal</w:t>
      </w:r>
      <w:r>
        <w:rPr>
          <w:spacing w:val="31"/>
        </w:rPr>
        <w:t xml:space="preserve"> </w:t>
      </w:r>
      <w:r>
        <w:t>(STF)</w:t>
      </w:r>
      <w:r>
        <w:rPr>
          <w:spacing w:val="31"/>
        </w:rPr>
        <w:t xml:space="preserve"> </w:t>
      </w:r>
      <w:r>
        <w:t>definiu</w:t>
      </w:r>
      <w:r>
        <w:rPr>
          <w:spacing w:val="30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recebimento</w:t>
      </w:r>
      <w:r>
        <w:rPr>
          <w:spacing w:val="31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vacina</w:t>
      </w:r>
      <w:r>
        <w:rPr>
          <w:spacing w:val="33"/>
        </w:rPr>
        <w:t xml:space="preserve"> </w:t>
      </w:r>
      <w:r>
        <w:t>da</w:t>
      </w:r>
      <w:r>
        <w:rPr>
          <w:spacing w:val="-63"/>
        </w:rPr>
        <w:t xml:space="preserve"> </w:t>
      </w:r>
      <w:r>
        <w:t>COVID</w:t>
      </w:r>
      <w:r>
        <w:rPr>
          <w:spacing w:val="6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obrigatório.</w:t>
      </w:r>
      <w:r>
        <w:rPr>
          <w:spacing w:val="5"/>
        </w:rPr>
        <w:t xml:space="preserve"> </w:t>
      </w:r>
      <w:r>
        <w:t>Porém,</w:t>
      </w:r>
      <w:r>
        <w:rPr>
          <w:spacing w:val="7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trabalhadores</w:t>
      </w:r>
      <w:r>
        <w:rPr>
          <w:spacing w:val="7"/>
        </w:rPr>
        <w:t xml:space="preserve"> </w:t>
      </w:r>
      <w:r>
        <w:t>podem</w:t>
      </w:r>
      <w:r>
        <w:rPr>
          <w:spacing w:val="9"/>
        </w:rPr>
        <w:t xml:space="preserve"> </w:t>
      </w:r>
      <w:r>
        <w:t>optar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receber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dose,</w:t>
      </w:r>
      <w:r>
        <w:rPr>
          <w:spacing w:val="-63"/>
        </w:rPr>
        <w:t xml:space="preserve"> </w:t>
      </w:r>
      <w:r>
        <w:t>mas</w:t>
      </w:r>
      <w:r>
        <w:tab/>
        <w:t>precisam</w:t>
      </w:r>
      <w:r>
        <w:tab/>
        <w:t>apresentar</w:t>
      </w:r>
      <w:r>
        <w:tab/>
        <w:t>justificativa</w:t>
      </w:r>
      <w:r>
        <w:tab/>
        <w:t>documental</w:t>
      </w:r>
      <w:r>
        <w:rPr>
          <w:spacing w:val="-64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https://mpt.mp.br/pgt/noticias/estudo_tecnico_de_vacinacao_gt_covid_19_versao_fi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nal_28_de_janeiro-sem-marca-dagua-2.pdf</w:t>
        </w:r>
      </w:hyperlink>
      <w:r>
        <w:t>).</w:t>
      </w:r>
    </w:p>
    <w:p w:rsidR="00250C29" w:rsidRDefault="00250C29">
      <w:pPr>
        <w:pStyle w:val="Corpodetexto"/>
        <w:rPr>
          <w:sz w:val="20"/>
        </w:rPr>
      </w:pPr>
    </w:p>
    <w:p w:rsidR="00250C29" w:rsidRDefault="00250C29">
      <w:pPr>
        <w:pStyle w:val="Corpodetexto"/>
        <w:rPr>
          <w:sz w:val="26"/>
        </w:rPr>
      </w:pPr>
    </w:p>
    <w:p w:rsidR="00250C29" w:rsidRDefault="00250C29">
      <w:pPr>
        <w:pStyle w:val="Corpodetexto"/>
        <w:rPr>
          <w:sz w:val="26"/>
        </w:rPr>
      </w:pPr>
    </w:p>
    <w:sectPr w:rsidR="00250C29">
      <w:headerReference w:type="default" r:id="rId12"/>
      <w:footerReference w:type="default" r:id="rId13"/>
      <w:pgSz w:w="11910" w:h="16840"/>
      <w:pgMar w:top="1800" w:right="1020" w:bottom="880" w:left="1600" w:header="898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EB" w:rsidRDefault="002E74CC">
      <w:r>
        <w:separator/>
      </w:r>
    </w:p>
  </w:endnote>
  <w:endnote w:type="continuationSeparator" w:id="0">
    <w:p w:rsidR="000119EB" w:rsidRDefault="002E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29" w:rsidRDefault="00C93F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35129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10071100</wp:posOffset>
              </wp:positionV>
              <wp:extent cx="5873750" cy="382905"/>
              <wp:effectExtent l="0" t="0" r="0" b="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3750" cy="382905"/>
                        <a:chOff x="1701" y="15860"/>
                        <a:chExt cx="9250" cy="603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721" y="15880"/>
                          <a:ext cx="9210" cy="563"/>
                        </a:xfrm>
                        <a:custGeom>
                          <a:avLst/>
                          <a:gdLst>
                            <a:gd name="T0" fmla="+- 0 10837 1721"/>
                            <a:gd name="T1" fmla="*/ T0 w 9210"/>
                            <a:gd name="T2" fmla="+- 0 15880 15880"/>
                            <a:gd name="T3" fmla="*/ 15880 h 563"/>
                            <a:gd name="T4" fmla="+- 0 1815 1721"/>
                            <a:gd name="T5" fmla="*/ T4 w 9210"/>
                            <a:gd name="T6" fmla="+- 0 15880 15880"/>
                            <a:gd name="T7" fmla="*/ 15880 h 563"/>
                            <a:gd name="T8" fmla="+- 0 1778 1721"/>
                            <a:gd name="T9" fmla="*/ T8 w 9210"/>
                            <a:gd name="T10" fmla="+- 0 15888 15880"/>
                            <a:gd name="T11" fmla="*/ 15888 h 563"/>
                            <a:gd name="T12" fmla="+- 0 1748 1721"/>
                            <a:gd name="T13" fmla="*/ T12 w 9210"/>
                            <a:gd name="T14" fmla="+- 0 15908 15880"/>
                            <a:gd name="T15" fmla="*/ 15908 h 563"/>
                            <a:gd name="T16" fmla="+- 0 1728 1721"/>
                            <a:gd name="T17" fmla="*/ T16 w 9210"/>
                            <a:gd name="T18" fmla="+- 0 15938 15880"/>
                            <a:gd name="T19" fmla="*/ 15938 h 563"/>
                            <a:gd name="T20" fmla="+- 0 1721 1721"/>
                            <a:gd name="T21" fmla="*/ T20 w 9210"/>
                            <a:gd name="T22" fmla="+- 0 15974 15880"/>
                            <a:gd name="T23" fmla="*/ 15974 h 563"/>
                            <a:gd name="T24" fmla="+- 0 1721 1721"/>
                            <a:gd name="T25" fmla="*/ T24 w 9210"/>
                            <a:gd name="T26" fmla="+- 0 16349 15880"/>
                            <a:gd name="T27" fmla="*/ 16349 h 563"/>
                            <a:gd name="T28" fmla="+- 0 1728 1721"/>
                            <a:gd name="T29" fmla="*/ T28 w 9210"/>
                            <a:gd name="T30" fmla="+- 0 16386 15880"/>
                            <a:gd name="T31" fmla="*/ 16386 h 563"/>
                            <a:gd name="T32" fmla="+- 0 1748 1721"/>
                            <a:gd name="T33" fmla="*/ T32 w 9210"/>
                            <a:gd name="T34" fmla="+- 0 16416 15880"/>
                            <a:gd name="T35" fmla="*/ 16416 h 563"/>
                            <a:gd name="T36" fmla="+- 0 1778 1721"/>
                            <a:gd name="T37" fmla="*/ T36 w 9210"/>
                            <a:gd name="T38" fmla="+- 0 16436 15880"/>
                            <a:gd name="T39" fmla="*/ 16436 h 563"/>
                            <a:gd name="T40" fmla="+- 0 1815 1721"/>
                            <a:gd name="T41" fmla="*/ T40 w 9210"/>
                            <a:gd name="T42" fmla="+- 0 16443 15880"/>
                            <a:gd name="T43" fmla="*/ 16443 h 563"/>
                            <a:gd name="T44" fmla="+- 0 10837 1721"/>
                            <a:gd name="T45" fmla="*/ T44 w 9210"/>
                            <a:gd name="T46" fmla="+- 0 16443 15880"/>
                            <a:gd name="T47" fmla="*/ 16443 h 563"/>
                            <a:gd name="T48" fmla="+- 0 10874 1721"/>
                            <a:gd name="T49" fmla="*/ T48 w 9210"/>
                            <a:gd name="T50" fmla="+- 0 16436 15880"/>
                            <a:gd name="T51" fmla="*/ 16436 h 563"/>
                            <a:gd name="T52" fmla="+- 0 10904 1721"/>
                            <a:gd name="T53" fmla="*/ T52 w 9210"/>
                            <a:gd name="T54" fmla="+- 0 16416 15880"/>
                            <a:gd name="T55" fmla="*/ 16416 h 563"/>
                            <a:gd name="T56" fmla="+- 0 10924 1721"/>
                            <a:gd name="T57" fmla="*/ T56 w 9210"/>
                            <a:gd name="T58" fmla="+- 0 16386 15880"/>
                            <a:gd name="T59" fmla="*/ 16386 h 563"/>
                            <a:gd name="T60" fmla="+- 0 10931 1721"/>
                            <a:gd name="T61" fmla="*/ T60 w 9210"/>
                            <a:gd name="T62" fmla="+- 0 16349 15880"/>
                            <a:gd name="T63" fmla="*/ 16349 h 563"/>
                            <a:gd name="T64" fmla="+- 0 10931 1721"/>
                            <a:gd name="T65" fmla="*/ T64 w 9210"/>
                            <a:gd name="T66" fmla="+- 0 15974 15880"/>
                            <a:gd name="T67" fmla="*/ 15974 h 563"/>
                            <a:gd name="T68" fmla="+- 0 10924 1721"/>
                            <a:gd name="T69" fmla="*/ T68 w 9210"/>
                            <a:gd name="T70" fmla="+- 0 15938 15880"/>
                            <a:gd name="T71" fmla="*/ 15938 h 563"/>
                            <a:gd name="T72" fmla="+- 0 10904 1721"/>
                            <a:gd name="T73" fmla="*/ T72 w 9210"/>
                            <a:gd name="T74" fmla="+- 0 15908 15880"/>
                            <a:gd name="T75" fmla="*/ 15908 h 563"/>
                            <a:gd name="T76" fmla="+- 0 10874 1721"/>
                            <a:gd name="T77" fmla="*/ T76 w 9210"/>
                            <a:gd name="T78" fmla="+- 0 15888 15880"/>
                            <a:gd name="T79" fmla="*/ 15888 h 563"/>
                            <a:gd name="T80" fmla="+- 0 10837 1721"/>
                            <a:gd name="T81" fmla="*/ T80 w 9210"/>
                            <a:gd name="T82" fmla="+- 0 15880 15880"/>
                            <a:gd name="T83" fmla="*/ 15880 h 5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210" h="563">
                              <a:moveTo>
                                <a:pt x="9116" y="0"/>
                              </a:moveTo>
                              <a:lnTo>
                                <a:pt x="94" y="0"/>
                              </a:lnTo>
                              <a:lnTo>
                                <a:pt x="57" y="8"/>
                              </a:lnTo>
                              <a:lnTo>
                                <a:pt x="27" y="28"/>
                              </a:lnTo>
                              <a:lnTo>
                                <a:pt x="7" y="58"/>
                              </a:lnTo>
                              <a:lnTo>
                                <a:pt x="0" y="94"/>
                              </a:lnTo>
                              <a:lnTo>
                                <a:pt x="0" y="469"/>
                              </a:lnTo>
                              <a:lnTo>
                                <a:pt x="7" y="506"/>
                              </a:lnTo>
                              <a:lnTo>
                                <a:pt x="27" y="536"/>
                              </a:lnTo>
                              <a:lnTo>
                                <a:pt x="57" y="556"/>
                              </a:lnTo>
                              <a:lnTo>
                                <a:pt x="94" y="563"/>
                              </a:lnTo>
                              <a:lnTo>
                                <a:pt x="9116" y="563"/>
                              </a:lnTo>
                              <a:lnTo>
                                <a:pt x="9153" y="556"/>
                              </a:lnTo>
                              <a:lnTo>
                                <a:pt x="9183" y="536"/>
                              </a:lnTo>
                              <a:lnTo>
                                <a:pt x="9203" y="506"/>
                              </a:lnTo>
                              <a:lnTo>
                                <a:pt x="9210" y="469"/>
                              </a:lnTo>
                              <a:lnTo>
                                <a:pt x="9210" y="94"/>
                              </a:lnTo>
                              <a:lnTo>
                                <a:pt x="9203" y="58"/>
                              </a:lnTo>
                              <a:lnTo>
                                <a:pt x="9183" y="28"/>
                              </a:lnTo>
                              <a:lnTo>
                                <a:pt x="9153" y="8"/>
                              </a:lnTo>
                              <a:lnTo>
                                <a:pt x="9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1721" y="15880"/>
                          <a:ext cx="9210" cy="563"/>
                        </a:xfrm>
                        <a:custGeom>
                          <a:avLst/>
                          <a:gdLst>
                            <a:gd name="T0" fmla="+- 0 1721 1721"/>
                            <a:gd name="T1" fmla="*/ T0 w 9210"/>
                            <a:gd name="T2" fmla="+- 0 15974 15880"/>
                            <a:gd name="T3" fmla="*/ 15974 h 563"/>
                            <a:gd name="T4" fmla="+- 0 1728 1721"/>
                            <a:gd name="T5" fmla="*/ T4 w 9210"/>
                            <a:gd name="T6" fmla="+- 0 15938 15880"/>
                            <a:gd name="T7" fmla="*/ 15938 h 563"/>
                            <a:gd name="T8" fmla="+- 0 1748 1721"/>
                            <a:gd name="T9" fmla="*/ T8 w 9210"/>
                            <a:gd name="T10" fmla="+- 0 15908 15880"/>
                            <a:gd name="T11" fmla="*/ 15908 h 563"/>
                            <a:gd name="T12" fmla="+- 0 1778 1721"/>
                            <a:gd name="T13" fmla="*/ T12 w 9210"/>
                            <a:gd name="T14" fmla="+- 0 15888 15880"/>
                            <a:gd name="T15" fmla="*/ 15888 h 563"/>
                            <a:gd name="T16" fmla="+- 0 1815 1721"/>
                            <a:gd name="T17" fmla="*/ T16 w 9210"/>
                            <a:gd name="T18" fmla="+- 0 15880 15880"/>
                            <a:gd name="T19" fmla="*/ 15880 h 563"/>
                            <a:gd name="T20" fmla="+- 0 10837 1721"/>
                            <a:gd name="T21" fmla="*/ T20 w 9210"/>
                            <a:gd name="T22" fmla="+- 0 15880 15880"/>
                            <a:gd name="T23" fmla="*/ 15880 h 563"/>
                            <a:gd name="T24" fmla="+- 0 10874 1721"/>
                            <a:gd name="T25" fmla="*/ T24 w 9210"/>
                            <a:gd name="T26" fmla="+- 0 15888 15880"/>
                            <a:gd name="T27" fmla="*/ 15888 h 563"/>
                            <a:gd name="T28" fmla="+- 0 10904 1721"/>
                            <a:gd name="T29" fmla="*/ T28 w 9210"/>
                            <a:gd name="T30" fmla="+- 0 15908 15880"/>
                            <a:gd name="T31" fmla="*/ 15908 h 563"/>
                            <a:gd name="T32" fmla="+- 0 10924 1721"/>
                            <a:gd name="T33" fmla="*/ T32 w 9210"/>
                            <a:gd name="T34" fmla="+- 0 15938 15880"/>
                            <a:gd name="T35" fmla="*/ 15938 h 563"/>
                            <a:gd name="T36" fmla="+- 0 10931 1721"/>
                            <a:gd name="T37" fmla="*/ T36 w 9210"/>
                            <a:gd name="T38" fmla="+- 0 15974 15880"/>
                            <a:gd name="T39" fmla="*/ 15974 h 563"/>
                            <a:gd name="T40" fmla="+- 0 10931 1721"/>
                            <a:gd name="T41" fmla="*/ T40 w 9210"/>
                            <a:gd name="T42" fmla="+- 0 16349 15880"/>
                            <a:gd name="T43" fmla="*/ 16349 h 563"/>
                            <a:gd name="T44" fmla="+- 0 10924 1721"/>
                            <a:gd name="T45" fmla="*/ T44 w 9210"/>
                            <a:gd name="T46" fmla="+- 0 16386 15880"/>
                            <a:gd name="T47" fmla="*/ 16386 h 563"/>
                            <a:gd name="T48" fmla="+- 0 10904 1721"/>
                            <a:gd name="T49" fmla="*/ T48 w 9210"/>
                            <a:gd name="T50" fmla="+- 0 16416 15880"/>
                            <a:gd name="T51" fmla="*/ 16416 h 563"/>
                            <a:gd name="T52" fmla="+- 0 10874 1721"/>
                            <a:gd name="T53" fmla="*/ T52 w 9210"/>
                            <a:gd name="T54" fmla="+- 0 16436 15880"/>
                            <a:gd name="T55" fmla="*/ 16436 h 563"/>
                            <a:gd name="T56" fmla="+- 0 10837 1721"/>
                            <a:gd name="T57" fmla="*/ T56 w 9210"/>
                            <a:gd name="T58" fmla="+- 0 16443 15880"/>
                            <a:gd name="T59" fmla="*/ 16443 h 563"/>
                            <a:gd name="T60" fmla="+- 0 1815 1721"/>
                            <a:gd name="T61" fmla="*/ T60 w 9210"/>
                            <a:gd name="T62" fmla="+- 0 16443 15880"/>
                            <a:gd name="T63" fmla="*/ 16443 h 563"/>
                            <a:gd name="T64" fmla="+- 0 1778 1721"/>
                            <a:gd name="T65" fmla="*/ T64 w 9210"/>
                            <a:gd name="T66" fmla="+- 0 16436 15880"/>
                            <a:gd name="T67" fmla="*/ 16436 h 563"/>
                            <a:gd name="T68" fmla="+- 0 1748 1721"/>
                            <a:gd name="T69" fmla="*/ T68 w 9210"/>
                            <a:gd name="T70" fmla="+- 0 16416 15880"/>
                            <a:gd name="T71" fmla="*/ 16416 h 563"/>
                            <a:gd name="T72" fmla="+- 0 1728 1721"/>
                            <a:gd name="T73" fmla="*/ T72 w 9210"/>
                            <a:gd name="T74" fmla="+- 0 16386 15880"/>
                            <a:gd name="T75" fmla="*/ 16386 h 563"/>
                            <a:gd name="T76" fmla="+- 0 1721 1721"/>
                            <a:gd name="T77" fmla="*/ T76 w 9210"/>
                            <a:gd name="T78" fmla="+- 0 16349 15880"/>
                            <a:gd name="T79" fmla="*/ 16349 h 563"/>
                            <a:gd name="T80" fmla="+- 0 1721 1721"/>
                            <a:gd name="T81" fmla="*/ T80 w 9210"/>
                            <a:gd name="T82" fmla="+- 0 15974 15880"/>
                            <a:gd name="T83" fmla="*/ 15974 h 5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210" h="563">
                              <a:moveTo>
                                <a:pt x="0" y="94"/>
                              </a:moveTo>
                              <a:lnTo>
                                <a:pt x="7" y="58"/>
                              </a:lnTo>
                              <a:lnTo>
                                <a:pt x="27" y="28"/>
                              </a:lnTo>
                              <a:lnTo>
                                <a:pt x="57" y="8"/>
                              </a:lnTo>
                              <a:lnTo>
                                <a:pt x="94" y="0"/>
                              </a:lnTo>
                              <a:lnTo>
                                <a:pt x="9116" y="0"/>
                              </a:lnTo>
                              <a:lnTo>
                                <a:pt x="9153" y="8"/>
                              </a:lnTo>
                              <a:lnTo>
                                <a:pt x="9183" y="28"/>
                              </a:lnTo>
                              <a:lnTo>
                                <a:pt x="9203" y="58"/>
                              </a:lnTo>
                              <a:lnTo>
                                <a:pt x="9210" y="94"/>
                              </a:lnTo>
                              <a:lnTo>
                                <a:pt x="9210" y="469"/>
                              </a:lnTo>
                              <a:lnTo>
                                <a:pt x="9203" y="506"/>
                              </a:lnTo>
                              <a:lnTo>
                                <a:pt x="9183" y="536"/>
                              </a:lnTo>
                              <a:lnTo>
                                <a:pt x="9153" y="556"/>
                              </a:lnTo>
                              <a:lnTo>
                                <a:pt x="9116" y="563"/>
                              </a:lnTo>
                              <a:lnTo>
                                <a:pt x="94" y="563"/>
                              </a:lnTo>
                              <a:lnTo>
                                <a:pt x="57" y="556"/>
                              </a:lnTo>
                              <a:lnTo>
                                <a:pt x="27" y="536"/>
                              </a:lnTo>
                              <a:lnTo>
                                <a:pt x="7" y="506"/>
                              </a:lnTo>
                              <a:lnTo>
                                <a:pt x="0" y="469"/>
                              </a:ln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AE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41F3A9" id="Group 2" o:spid="_x0000_s1026" style="position:absolute;margin-left:85.05pt;margin-top:793pt;width:462.5pt;height:30.15pt;z-index:-15965184;mso-position-horizontal-relative:page;mso-position-vertical-relative:page" coordorigin="1701,15860" coordsize="9250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">
              <v:shape id="Freeform 4" o:spid="_x0000_s1027" style="position:absolute;left:1721;top:15880;width:9210;height:563;visibility:visible;mso-wrap-style:square;v-text-anchor:top" coordsize="921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" path="m9116,l94,,57,8,27,28,7,58,,94,,469r7,37l27,536r30,20l94,563r9022,l9153,556r30,-20l9203,506r7,-37l9210,94r-7,-36l9183,28,9153,8,9116,xe" fillcolor="#00ae50" stroked="f">
                <v:path arrowok="t" o:connecttype="custom" o:connectlocs="9116,15880;94,15880;57,15888;27,15908;7,15938;0,15974;0,16349;7,16386;27,16416;57,16436;94,16443;9116,16443;9153,16436;9183,16416;9203,16386;9210,16349;9210,15974;9203,15938;9183,15908;9153,15888;9116,15880" o:connectangles="0,0,0,0,0,0,0,0,0,0,0,0,0,0,0,0,0,0,0,0,0"/>
              </v:shape>
              <v:shape id="Freeform 3" o:spid="_x0000_s1028" style="position:absolute;left:1721;top:15880;width:9210;height:563;visibility:visible;mso-wrap-style:square;v-text-anchor:top" coordsize="9210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" path="m,94l7,58,27,28,57,8,94,,9116,r37,8l9183,28r20,30l9210,94r,375l9203,506r-20,30l9153,556r-37,7l94,563,57,556,27,536,7,506,,469,,94xe" filled="f" strokecolor="#00ae50" strokeweight="2pt">
                <v:path arrowok="t" o:connecttype="custom" o:connectlocs="0,15974;7,15938;27,15908;57,15888;94,15880;9116,15880;9153,15888;9183,15908;9203,15938;9210,15974;9210,16349;9203,16386;9183,16416;9153,16436;9116,16443;94,16443;57,16436;27,16416;7,16386;0,16349;0,15974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1808" behindDoc="1" locked="0" layoutInCell="1" allowOverlap="1">
              <wp:simplePos x="0" y="0"/>
              <wp:positionH relativeFrom="page">
                <wp:posOffset>1899920</wp:posOffset>
              </wp:positionH>
              <wp:positionV relativeFrom="page">
                <wp:posOffset>10128885</wp:posOffset>
              </wp:positionV>
              <wp:extent cx="4248785" cy="1822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78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C29" w:rsidRDefault="002E74CC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Avenida</w:t>
                          </w:r>
                          <w:r>
                            <w:rPr>
                              <w:color w:val="FFFF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do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Poeta,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Bloco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7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CEP: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79.031-902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Campo</w:t>
                          </w:r>
                          <w:r>
                            <w:rPr>
                              <w:color w:val="FFFFF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Grande/MS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6pt;margin-top:797.55pt;width:334.55pt;height:14.3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" filled="f" stroked="f">
              <v:textbox inset="0,0,0,0">
                <w:txbxContent>
                  <w:p w:rsidR="00250C29" w:rsidRDefault="002E74CC">
                    <w:pPr>
                      <w:spacing w:before="13"/>
                      <w:ind w:left="20"/>
                    </w:pPr>
                    <w:r>
                      <w:rPr>
                        <w:color w:val="FFFFFF"/>
                      </w:rPr>
                      <w:t>Avenida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do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Poeta,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Bloco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7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CEP: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79.031-902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–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Campo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Grande/MS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EB" w:rsidRDefault="002E74CC">
      <w:r>
        <w:separator/>
      </w:r>
    </w:p>
  </w:footnote>
  <w:footnote w:type="continuationSeparator" w:id="0">
    <w:p w:rsidR="000119EB" w:rsidRDefault="002E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29" w:rsidRDefault="002E74C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50784" behindDoc="1" locked="0" layoutInCell="1" allowOverlap="1">
          <wp:simplePos x="0" y="0"/>
          <wp:positionH relativeFrom="page">
            <wp:posOffset>1208136</wp:posOffset>
          </wp:positionH>
          <wp:positionV relativeFrom="page">
            <wp:posOffset>570191</wp:posOffset>
          </wp:positionV>
          <wp:extent cx="5568082" cy="5838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8082" cy="58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624"/>
    <w:multiLevelType w:val="hybridMultilevel"/>
    <w:tmpl w:val="CD908A92"/>
    <w:lvl w:ilvl="0" w:tplc="7CB26022">
      <w:start w:val="1"/>
      <w:numFmt w:val="decimal"/>
      <w:lvlText w:val="%1."/>
      <w:lvlJc w:val="left"/>
      <w:pPr>
        <w:ind w:left="814" w:hanging="35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874A484">
      <w:numFmt w:val="bullet"/>
      <w:lvlText w:val="•"/>
      <w:lvlJc w:val="left"/>
      <w:pPr>
        <w:ind w:left="1666" w:hanging="356"/>
      </w:pPr>
      <w:rPr>
        <w:rFonts w:hint="default"/>
        <w:lang w:val="pt-PT" w:eastAsia="en-US" w:bidi="ar-SA"/>
      </w:rPr>
    </w:lvl>
    <w:lvl w:ilvl="2" w:tplc="FE6C4114">
      <w:numFmt w:val="bullet"/>
      <w:lvlText w:val="•"/>
      <w:lvlJc w:val="left"/>
      <w:pPr>
        <w:ind w:left="2513" w:hanging="356"/>
      </w:pPr>
      <w:rPr>
        <w:rFonts w:hint="default"/>
        <w:lang w:val="pt-PT" w:eastAsia="en-US" w:bidi="ar-SA"/>
      </w:rPr>
    </w:lvl>
    <w:lvl w:ilvl="3" w:tplc="12ACD464">
      <w:numFmt w:val="bullet"/>
      <w:lvlText w:val="•"/>
      <w:lvlJc w:val="left"/>
      <w:pPr>
        <w:ind w:left="3359" w:hanging="356"/>
      </w:pPr>
      <w:rPr>
        <w:rFonts w:hint="default"/>
        <w:lang w:val="pt-PT" w:eastAsia="en-US" w:bidi="ar-SA"/>
      </w:rPr>
    </w:lvl>
    <w:lvl w:ilvl="4" w:tplc="B87639A8">
      <w:numFmt w:val="bullet"/>
      <w:lvlText w:val="•"/>
      <w:lvlJc w:val="left"/>
      <w:pPr>
        <w:ind w:left="4206" w:hanging="356"/>
      </w:pPr>
      <w:rPr>
        <w:rFonts w:hint="default"/>
        <w:lang w:val="pt-PT" w:eastAsia="en-US" w:bidi="ar-SA"/>
      </w:rPr>
    </w:lvl>
    <w:lvl w:ilvl="5" w:tplc="458A21D0">
      <w:numFmt w:val="bullet"/>
      <w:lvlText w:val="•"/>
      <w:lvlJc w:val="left"/>
      <w:pPr>
        <w:ind w:left="5053" w:hanging="356"/>
      </w:pPr>
      <w:rPr>
        <w:rFonts w:hint="default"/>
        <w:lang w:val="pt-PT" w:eastAsia="en-US" w:bidi="ar-SA"/>
      </w:rPr>
    </w:lvl>
    <w:lvl w:ilvl="6" w:tplc="B4FC9876">
      <w:numFmt w:val="bullet"/>
      <w:lvlText w:val="•"/>
      <w:lvlJc w:val="left"/>
      <w:pPr>
        <w:ind w:left="5899" w:hanging="356"/>
      </w:pPr>
      <w:rPr>
        <w:rFonts w:hint="default"/>
        <w:lang w:val="pt-PT" w:eastAsia="en-US" w:bidi="ar-SA"/>
      </w:rPr>
    </w:lvl>
    <w:lvl w:ilvl="7" w:tplc="9162E544">
      <w:numFmt w:val="bullet"/>
      <w:lvlText w:val="•"/>
      <w:lvlJc w:val="left"/>
      <w:pPr>
        <w:ind w:left="6746" w:hanging="356"/>
      </w:pPr>
      <w:rPr>
        <w:rFonts w:hint="default"/>
        <w:lang w:val="pt-PT" w:eastAsia="en-US" w:bidi="ar-SA"/>
      </w:rPr>
    </w:lvl>
    <w:lvl w:ilvl="8" w:tplc="F3CEC37A">
      <w:numFmt w:val="bullet"/>
      <w:lvlText w:val="•"/>
      <w:lvlJc w:val="left"/>
      <w:pPr>
        <w:ind w:left="7593" w:hanging="356"/>
      </w:pPr>
      <w:rPr>
        <w:rFonts w:hint="default"/>
        <w:lang w:val="pt-PT" w:eastAsia="en-US" w:bidi="ar-SA"/>
      </w:rPr>
    </w:lvl>
  </w:abstractNum>
  <w:abstractNum w:abstractNumId="1" w15:restartNumberingAfterBreak="0">
    <w:nsid w:val="0EBE3342"/>
    <w:multiLevelType w:val="hybridMultilevel"/>
    <w:tmpl w:val="4D50756A"/>
    <w:lvl w:ilvl="0" w:tplc="BE22B320">
      <w:start w:val="1"/>
      <w:numFmt w:val="upperRoman"/>
      <w:lvlText w:val="%1"/>
      <w:lvlJc w:val="left"/>
      <w:pPr>
        <w:ind w:left="956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1FED812">
      <w:numFmt w:val="bullet"/>
      <w:lvlText w:val="•"/>
      <w:lvlJc w:val="left"/>
      <w:pPr>
        <w:ind w:left="1792" w:hanging="135"/>
      </w:pPr>
      <w:rPr>
        <w:rFonts w:hint="default"/>
        <w:lang w:val="pt-PT" w:eastAsia="en-US" w:bidi="ar-SA"/>
      </w:rPr>
    </w:lvl>
    <w:lvl w:ilvl="2" w:tplc="DF766564">
      <w:numFmt w:val="bullet"/>
      <w:lvlText w:val="•"/>
      <w:lvlJc w:val="left"/>
      <w:pPr>
        <w:ind w:left="2625" w:hanging="135"/>
      </w:pPr>
      <w:rPr>
        <w:rFonts w:hint="default"/>
        <w:lang w:val="pt-PT" w:eastAsia="en-US" w:bidi="ar-SA"/>
      </w:rPr>
    </w:lvl>
    <w:lvl w:ilvl="3" w:tplc="19E016BE">
      <w:numFmt w:val="bullet"/>
      <w:lvlText w:val="•"/>
      <w:lvlJc w:val="left"/>
      <w:pPr>
        <w:ind w:left="3457" w:hanging="135"/>
      </w:pPr>
      <w:rPr>
        <w:rFonts w:hint="default"/>
        <w:lang w:val="pt-PT" w:eastAsia="en-US" w:bidi="ar-SA"/>
      </w:rPr>
    </w:lvl>
    <w:lvl w:ilvl="4" w:tplc="ED9E614C">
      <w:numFmt w:val="bullet"/>
      <w:lvlText w:val="•"/>
      <w:lvlJc w:val="left"/>
      <w:pPr>
        <w:ind w:left="4290" w:hanging="135"/>
      </w:pPr>
      <w:rPr>
        <w:rFonts w:hint="default"/>
        <w:lang w:val="pt-PT" w:eastAsia="en-US" w:bidi="ar-SA"/>
      </w:rPr>
    </w:lvl>
    <w:lvl w:ilvl="5" w:tplc="23BC3CF6">
      <w:numFmt w:val="bullet"/>
      <w:lvlText w:val="•"/>
      <w:lvlJc w:val="left"/>
      <w:pPr>
        <w:ind w:left="5123" w:hanging="135"/>
      </w:pPr>
      <w:rPr>
        <w:rFonts w:hint="default"/>
        <w:lang w:val="pt-PT" w:eastAsia="en-US" w:bidi="ar-SA"/>
      </w:rPr>
    </w:lvl>
    <w:lvl w:ilvl="6" w:tplc="17161718">
      <w:numFmt w:val="bullet"/>
      <w:lvlText w:val="•"/>
      <w:lvlJc w:val="left"/>
      <w:pPr>
        <w:ind w:left="5955" w:hanging="135"/>
      </w:pPr>
      <w:rPr>
        <w:rFonts w:hint="default"/>
        <w:lang w:val="pt-PT" w:eastAsia="en-US" w:bidi="ar-SA"/>
      </w:rPr>
    </w:lvl>
    <w:lvl w:ilvl="7" w:tplc="38F8D3A4">
      <w:numFmt w:val="bullet"/>
      <w:lvlText w:val="•"/>
      <w:lvlJc w:val="left"/>
      <w:pPr>
        <w:ind w:left="6788" w:hanging="135"/>
      </w:pPr>
      <w:rPr>
        <w:rFonts w:hint="default"/>
        <w:lang w:val="pt-PT" w:eastAsia="en-US" w:bidi="ar-SA"/>
      </w:rPr>
    </w:lvl>
    <w:lvl w:ilvl="8" w:tplc="D3AC1D84">
      <w:numFmt w:val="bullet"/>
      <w:lvlText w:val="•"/>
      <w:lvlJc w:val="left"/>
      <w:pPr>
        <w:ind w:left="7621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31E269A8"/>
    <w:multiLevelType w:val="hybridMultilevel"/>
    <w:tmpl w:val="282EB8C8"/>
    <w:lvl w:ilvl="0" w:tplc="4FF87090">
      <w:numFmt w:val="bullet"/>
      <w:lvlText w:val=""/>
      <w:lvlJc w:val="left"/>
      <w:pPr>
        <w:ind w:left="529" w:hanging="35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7526318">
      <w:numFmt w:val="bullet"/>
      <w:lvlText w:val="•"/>
      <w:lvlJc w:val="left"/>
      <w:pPr>
        <w:ind w:left="1396" w:hanging="358"/>
      </w:pPr>
      <w:rPr>
        <w:rFonts w:hint="default"/>
        <w:lang w:val="pt-PT" w:eastAsia="en-US" w:bidi="ar-SA"/>
      </w:rPr>
    </w:lvl>
    <w:lvl w:ilvl="2" w:tplc="E886F458">
      <w:numFmt w:val="bullet"/>
      <w:lvlText w:val="•"/>
      <w:lvlJc w:val="left"/>
      <w:pPr>
        <w:ind w:left="2273" w:hanging="358"/>
      </w:pPr>
      <w:rPr>
        <w:rFonts w:hint="default"/>
        <w:lang w:val="pt-PT" w:eastAsia="en-US" w:bidi="ar-SA"/>
      </w:rPr>
    </w:lvl>
    <w:lvl w:ilvl="3" w:tplc="77266A3C">
      <w:numFmt w:val="bullet"/>
      <w:lvlText w:val="•"/>
      <w:lvlJc w:val="left"/>
      <w:pPr>
        <w:ind w:left="3149" w:hanging="358"/>
      </w:pPr>
      <w:rPr>
        <w:rFonts w:hint="default"/>
        <w:lang w:val="pt-PT" w:eastAsia="en-US" w:bidi="ar-SA"/>
      </w:rPr>
    </w:lvl>
    <w:lvl w:ilvl="4" w:tplc="0F0A3D78">
      <w:numFmt w:val="bullet"/>
      <w:lvlText w:val="•"/>
      <w:lvlJc w:val="left"/>
      <w:pPr>
        <w:ind w:left="4026" w:hanging="358"/>
      </w:pPr>
      <w:rPr>
        <w:rFonts w:hint="default"/>
        <w:lang w:val="pt-PT" w:eastAsia="en-US" w:bidi="ar-SA"/>
      </w:rPr>
    </w:lvl>
    <w:lvl w:ilvl="5" w:tplc="B40CDE3A">
      <w:numFmt w:val="bullet"/>
      <w:lvlText w:val="•"/>
      <w:lvlJc w:val="left"/>
      <w:pPr>
        <w:ind w:left="4903" w:hanging="358"/>
      </w:pPr>
      <w:rPr>
        <w:rFonts w:hint="default"/>
        <w:lang w:val="pt-PT" w:eastAsia="en-US" w:bidi="ar-SA"/>
      </w:rPr>
    </w:lvl>
    <w:lvl w:ilvl="6" w:tplc="E06AFD7A">
      <w:numFmt w:val="bullet"/>
      <w:lvlText w:val="•"/>
      <w:lvlJc w:val="left"/>
      <w:pPr>
        <w:ind w:left="5779" w:hanging="358"/>
      </w:pPr>
      <w:rPr>
        <w:rFonts w:hint="default"/>
        <w:lang w:val="pt-PT" w:eastAsia="en-US" w:bidi="ar-SA"/>
      </w:rPr>
    </w:lvl>
    <w:lvl w:ilvl="7" w:tplc="C8CCDD28">
      <w:numFmt w:val="bullet"/>
      <w:lvlText w:val="•"/>
      <w:lvlJc w:val="left"/>
      <w:pPr>
        <w:ind w:left="6656" w:hanging="358"/>
      </w:pPr>
      <w:rPr>
        <w:rFonts w:hint="default"/>
        <w:lang w:val="pt-PT" w:eastAsia="en-US" w:bidi="ar-SA"/>
      </w:rPr>
    </w:lvl>
    <w:lvl w:ilvl="8" w:tplc="0C1263A0">
      <w:numFmt w:val="bullet"/>
      <w:lvlText w:val="•"/>
      <w:lvlJc w:val="left"/>
      <w:pPr>
        <w:ind w:left="7533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40FE0F8D"/>
    <w:multiLevelType w:val="multilevel"/>
    <w:tmpl w:val="612EAD04"/>
    <w:lvl w:ilvl="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9" w:hanging="2160"/>
      </w:pPr>
      <w:rPr>
        <w:rFonts w:hint="default"/>
      </w:rPr>
    </w:lvl>
  </w:abstractNum>
  <w:abstractNum w:abstractNumId="4" w15:restartNumberingAfterBreak="0">
    <w:nsid w:val="41714401"/>
    <w:multiLevelType w:val="hybridMultilevel"/>
    <w:tmpl w:val="3C2E0500"/>
    <w:lvl w:ilvl="0" w:tplc="089A4B9A">
      <w:start w:val="1"/>
      <w:numFmt w:val="decimal"/>
      <w:lvlText w:val="%1)"/>
      <w:lvlJc w:val="left"/>
      <w:pPr>
        <w:ind w:left="385" w:hanging="28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A9C0DF0">
      <w:numFmt w:val="bullet"/>
      <w:lvlText w:val="•"/>
      <w:lvlJc w:val="left"/>
      <w:pPr>
        <w:ind w:left="1270" w:hanging="284"/>
      </w:pPr>
      <w:rPr>
        <w:rFonts w:hint="default"/>
        <w:lang w:val="pt-PT" w:eastAsia="en-US" w:bidi="ar-SA"/>
      </w:rPr>
    </w:lvl>
    <w:lvl w:ilvl="2" w:tplc="0414E332">
      <w:numFmt w:val="bullet"/>
      <w:lvlText w:val="•"/>
      <w:lvlJc w:val="left"/>
      <w:pPr>
        <w:ind w:left="2161" w:hanging="284"/>
      </w:pPr>
      <w:rPr>
        <w:rFonts w:hint="default"/>
        <w:lang w:val="pt-PT" w:eastAsia="en-US" w:bidi="ar-SA"/>
      </w:rPr>
    </w:lvl>
    <w:lvl w:ilvl="3" w:tplc="92322638">
      <w:numFmt w:val="bullet"/>
      <w:lvlText w:val="•"/>
      <w:lvlJc w:val="left"/>
      <w:pPr>
        <w:ind w:left="3051" w:hanging="284"/>
      </w:pPr>
      <w:rPr>
        <w:rFonts w:hint="default"/>
        <w:lang w:val="pt-PT" w:eastAsia="en-US" w:bidi="ar-SA"/>
      </w:rPr>
    </w:lvl>
    <w:lvl w:ilvl="4" w:tplc="8548A736">
      <w:numFmt w:val="bullet"/>
      <w:lvlText w:val="•"/>
      <w:lvlJc w:val="left"/>
      <w:pPr>
        <w:ind w:left="3942" w:hanging="284"/>
      </w:pPr>
      <w:rPr>
        <w:rFonts w:hint="default"/>
        <w:lang w:val="pt-PT" w:eastAsia="en-US" w:bidi="ar-SA"/>
      </w:rPr>
    </w:lvl>
    <w:lvl w:ilvl="5" w:tplc="3E301F60">
      <w:numFmt w:val="bullet"/>
      <w:lvlText w:val="•"/>
      <w:lvlJc w:val="left"/>
      <w:pPr>
        <w:ind w:left="4833" w:hanging="284"/>
      </w:pPr>
      <w:rPr>
        <w:rFonts w:hint="default"/>
        <w:lang w:val="pt-PT" w:eastAsia="en-US" w:bidi="ar-SA"/>
      </w:rPr>
    </w:lvl>
    <w:lvl w:ilvl="6" w:tplc="076E511A">
      <w:numFmt w:val="bullet"/>
      <w:lvlText w:val="•"/>
      <w:lvlJc w:val="left"/>
      <w:pPr>
        <w:ind w:left="5723" w:hanging="284"/>
      </w:pPr>
      <w:rPr>
        <w:rFonts w:hint="default"/>
        <w:lang w:val="pt-PT" w:eastAsia="en-US" w:bidi="ar-SA"/>
      </w:rPr>
    </w:lvl>
    <w:lvl w:ilvl="7" w:tplc="B2D2A3DE">
      <w:numFmt w:val="bullet"/>
      <w:lvlText w:val="•"/>
      <w:lvlJc w:val="left"/>
      <w:pPr>
        <w:ind w:left="6614" w:hanging="284"/>
      </w:pPr>
      <w:rPr>
        <w:rFonts w:hint="default"/>
        <w:lang w:val="pt-PT" w:eastAsia="en-US" w:bidi="ar-SA"/>
      </w:rPr>
    </w:lvl>
    <w:lvl w:ilvl="8" w:tplc="E5DAA038">
      <w:numFmt w:val="bullet"/>
      <w:lvlText w:val="•"/>
      <w:lvlJc w:val="left"/>
      <w:pPr>
        <w:ind w:left="7505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4B3150F2"/>
    <w:multiLevelType w:val="hybridMultilevel"/>
    <w:tmpl w:val="2E2A4B52"/>
    <w:lvl w:ilvl="0" w:tplc="F3F6D732">
      <w:numFmt w:val="bullet"/>
      <w:lvlText w:val=""/>
      <w:lvlJc w:val="left"/>
      <w:pPr>
        <w:ind w:left="529" w:hanging="358"/>
      </w:pPr>
      <w:rPr>
        <w:rFonts w:hint="default"/>
        <w:w w:val="100"/>
        <w:lang w:val="pt-PT" w:eastAsia="en-US" w:bidi="ar-SA"/>
      </w:rPr>
    </w:lvl>
    <w:lvl w:ilvl="1" w:tplc="386E389E">
      <w:numFmt w:val="bullet"/>
      <w:lvlText w:val=""/>
      <w:lvlJc w:val="left"/>
      <w:pPr>
        <w:ind w:left="954" w:hanging="35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83D4F448">
      <w:numFmt w:val="bullet"/>
      <w:lvlText w:val="•"/>
      <w:lvlJc w:val="left"/>
      <w:pPr>
        <w:ind w:left="1885" w:hanging="358"/>
      </w:pPr>
      <w:rPr>
        <w:rFonts w:hint="default"/>
        <w:lang w:val="pt-PT" w:eastAsia="en-US" w:bidi="ar-SA"/>
      </w:rPr>
    </w:lvl>
    <w:lvl w:ilvl="3" w:tplc="054C94CE">
      <w:numFmt w:val="bullet"/>
      <w:lvlText w:val="•"/>
      <w:lvlJc w:val="left"/>
      <w:pPr>
        <w:ind w:left="2810" w:hanging="358"/>
      </w:pPr>
      <w:rPr>
        <w:rFonts w:hint="default"/>
        <w:lang w:val="pt-PT" w:eastAsia="en-US" w:bidi="ar-SA"/>
      </w:rPr>
    </w:lvl>
    <w:lvl w:ilvl="4" w:tplc="220EC09A">
      <w:numFmt w:val="bullet"/>
      <w:lvlText w:val="•"/>
      <w:lvlJc w:val="left"/>
      <w:pPr>
        <w:ind w:left="3735" w:hanging="358"/>
      </w:pPr>
      <w:rPr>
        <w:rFonts w:hint="default"/>
        <w:lang w:val="pt-PT" w:eastAsia="en-US" w:bidi="ar-SA"/>
      </w:rPr>
    </w:lvl>
    <w:lvl w:ilvl="5" w:tplc="66EE4236">
      <w:numFmt w:val="bullet"/>
      <w:lvlText w:val="•"/>
      <w:lvlJc w:val="left"/>
      <w:pPr>
        <w:ind w:left="4660" w:hanging="358"/>
      </w:pPr>
      <w:rPr>
        <w:rFonts w:hint="default"/>
        <w:lang w:val="pt-PT" w:eastAsia="en-US" w:bidi="ar-SA"/>
      </w:rPr>
    </w:lvl>
    <w:lvl w:ilvl="6" w:tplc="8AAC6B48">
      <w:numFmt w:val="bullet"/>
      <w:lvlText w:val="•"/>
      <w:lvlJc w:val="left"/>
      <w:pPr>
        <w:ind w:left="5585" w:hanging="358"/>
      </w:pPr>
      <w:rPr>
        <w:rFonts w:hint="default"/>
        <w:lang w:val="pt-PT" w:eastAsia="en-US" w:bidi="ar-SA"/>
      </w:rPr>
    </w:lvl>
    <w:lvl w:ilvl="7" w:tplc="4768E758">
      <w:numFmt w:val="bullet"/>
      <w:lvlText w:val="•"/>
      <w:lvlJc w:val="left"/>
      <w:pPr>
        <w:ind w:left="6510" w:hanging="358"/>
      </w:pPr>
      <w:rPr>
        <w:rFonts w:hint="default"/>
        <w:lang w:val="pt-PT" w:eastAsia="en-US" w:bidi="ar-SA"/>
      </w:rPr>
    </w:lvl>
    <w:lvl w:ilvl="8" w:tplc="C8AE6606">
      <w:numFmt w:val="bullet"/>
      <w:lvlText w:val="•"/>
      <w:lvlJc w:val="left"/>
      <w:pPr>
        <w:ind w:left="7436" w:hanging="358"/>
      </w:pPr>
      <w:rPr>
        <w:rFonts w:hint="default"/>
        <w:lang w:val="pt-PT" w:eastAsia="en-US" w:bidi="ar-SA"/>
      </w:rPr>
    </w:lvl>
  </w:abstractNum>
  <w:abstractNum w:abstractNumId="6" w15:restartNumberingAfterBreak="0">
    <w:nsid w:val="57FB0B30"/>
    <w:multiLevelType w:val="hybridMultilevel"/>
    <w:tmpl w:val="ACC21844"/>
    <w:lvl w:ilvl="0" w:tplc="644072F4">
      <w:numFmt w:val="bullet"/>
      <w:lvlText w:val=""/>
      <w:lvlJc w:val="left"/>
      <w:pPr>
        <w:ind w:left="529" w:hanging="35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C829A20">
      <w:numFmt w:val="bullet"/>
      <w:lvlText w:val="•"/>
      <w:lvlJc w:val="left"/>
      <w:pPr>
        <w:ind w:left="1396" w:hanging="358"/>
      </w:pPr>
      <w:rPr>
        <w:rFonts w:hint="default"/>
        <w:lang w:val="pt-PT" w:eastAsia="en-US" w:bidi="ar-SA"/>
      </w:rPr>
    </w:lvl>
    <w:lvl w:ilvl="2" w:tplc="22F8CBCC">
      <w:numFmt w:val="bullet"/>
      <w:lvlText w:val="•"/>
      <w:lvlJc w:val="left"/>
      <w:pPr>
        <w:ind w:left="2273" w:hanging="358"/>
      </w:pPr>
      <w:rPr>
        <w:rFonts w:hint="default"/>
        <w:lang w:val="pt-PT" w:eastAsia="en-US" w:bidi="ar-SA"/>
      </w:rPr>
    </w:lvl>
    <w:lvl w:ilvl="3" w:tplc="03BC8E0C">
      <w:numFmt w:val="bullet"/>
      <w:lvlText w:val="•"/>
      <w:lvlJc w:val="left"/>
      <w:pPr>
        <w:ind w:left="3149" w:hanging="358"/>
      </w:pPr>
      <w:rPr>
        <w:rFonts w:hint="default"/>
        <w:lang w:val="pt-PT" w:eastAsia="en-US" w:bidi="ar-SA"/>
      </w:rPr>
    </w:lvl>
    <w:lvl w:ilvl="4" w:tplc="D2AEFC9A">
      <w:numFmt w:val="bullet"/>
      <w:lvlText w:val="•"/>
      <w:lvlJc w:val="left"/>
      <w:pPr>
        <w:ind w:left="4026" w:hanging="358"/>
      </w:pPr>
      <w:rPr>
        <w:rFonts w:hint="default"/>
        <w:lang w:val="pt-PT" w:eastAsia="en-US" w:bidi="ar-SA"/>
      </w:rPr>
    </w:lvl>
    <w:lvl w:ilvl="5" w:tplc="336AC7C6">
      <w:numFmt w:val="bullet"/>
      <w:lvlText w:val="•"/>
      <w:lvlJc w:val="left"/>
      <w:pPr>
        <w:ind w:left="4903" w:hanging="358"/>
      </w:pPr>
      <w:rPr>
        <w:rFonts w:hint="default"/>
        <w:lang w:val="pt-PT" w:eastAsia="en-US" w:bidi="ar-SA"/>
      </w:rPr>
    </w:lvl>
    <w:lvl w:ilvl="6" w:tplc="8A2E96FC">
      <w:numFmt w:val="bullet"/>
      <w:lvlText w:val="•"/>
      <w:lvlJc w:val="left"/>
      <w:pPr>
        <w:ind w:left="5779" w:hanging="358"/>
      </w:pPr>
      <w:rPr>
        <w:rFonts w:hint="default"/>
        <w:lang w:val="pt-PT" w:eastAsia="en-US" w:bidi="ar-SA"/>
      </w:rPr>
    </w:lvl>
    <w:lvl w:ilvl="7" w:tplc="D1309A66">
      <w:numFmt w:val="bullet"/>
      <w:lvlText w:val="•"/>
      <w:lvlJc w:val="left"/>
      <w:pPr>
        <w:ind w:left="6656" w:hanging="358"/>
      </w:pPr>
      <w:rPr>
        <w:rFonts w:hint="default"/>
        <w:lang w:val="pt-PT" w:eastAsia="en-US" w:bidi="ar-SA"/>
      </w:rPr>
    </w:lvl>
    <w:lvl w:ilvl="8" w:tplc="AD4CB880">
      <w:numFmt w:val="bullet"/>
      <w:lvlText w:val="•"/>
      <w:lvlJc w:val="left"/>
      <w:pPr>
        <w:ind w:left="753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593D53A6"/>
    <w:multiLevelType w:val="hybridMultilevel"/>
    <w:tmpl w:val="78C23908"/>
    <w:lvl w:ilvl="0" w:tplc="6DF6E3B8">
      <w:start w:val="1"/>
      <w:numFmt w:val="lowerLetter"/>
      <w:lvlText w:val="%1)"/>
      <w:lvlJc w:val="left"/>
      <w:pPr>
        <w:ind w:left="110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26E01B4">
      <w:numFmt w:val="bullet"/>
      <w:lvlText w:val="•"/>
      <w:lvlJc w:val="left"/>
      <w:pPr>
        <w:ind w:left="1918" w:hanging="281"/>
      </w:pPr>
      <w:rPr>
        <w:rFonts w:hint="default"/>
        <w:lang w:val="pt-PT" w:eastAsia="en-US" w:bidi="ar-SA"/>
      </w:rPr>
    </w:lvl>
    <w:lvl w:ilvl="2" w:tplc="B832066A">
      <w:numFmt w:val="bullet"/>
      <w:lvlText w:val="•"/>
      <w:lvlJc w:val="left"/>
      <w:pPr>
        <w:ind w:left="2737" w:hanging="281"/>
      </w:pPr>
      <w:rPr>
        <w:rFonts w:hint="default"/>
        <w:lang w:val="pt-PT" w:eastAsia="en-US" w:bidi="ar-SA"/>
      </w:rPr>
    </w:lvl>
    <w:lvl w:ilvl="3" w:tplc="5B7E73AC">
      <w:numFmt w:val="bullet"/>
      <w:lvlText w:val="•"/>
      <w:lvlJc w:val="left"/>
      <w:pPr>
        <w:ind w:left="3555" w:hanging="281"/>
      </w:pPr>
      <w:rPr>
        <w:rFonts w:hint="default"/>
        <w:lang w:val="pt-PT" w:eastAsia="en-US" w:bidi="ar-SA"/>
      </w:rPr>
    </w:lvl>
    <w:lvl w:ilvl="4" w:tplc="EDC2B594">
      <w:numFmt w:val="bullet"/>
      <w:lvlText w:val="•"/>
      <w:lvlJc w:val="left"/>
      <w:pPr>
        <w:ind w:left="4374" w:hanging="281"/>
      </w:pPr>
      <w:rPr>
        <w:rFonts w:hint="default"/>
        <w:lang w:val="pt-PT" w:eastAsia="en-US" w:bidi="ar-SA"/>
      </w:rPr>
    </w:lvl>
    <w:lvl w:ilvl="5" w:tplc="9238F146">
      <w:numFmt w:val="bullet"/>
      <w:lvlText w:val="•"/>
      <w:lvlJc w:val="left"/>
      <w:pPr>
        <w:ind w:left="5193" w:hanging="281"/>
      </w:pPr>
      <w:rPr>
        <w:rFonts w:hint="default"/>
        <w:lang w:val="pt-PT" w:eastAsia="en-US" w:bidi="ar-SA"/>
      </w:rPr>
    </w:lvl>
    <w:lvl w:ilvl="6" w:tplc="AA40C2E0">
      <w:numFmt w:val="bullet"/>
      <w:lvlText w:val="•"/>
      <w:lvlJc w:val="left"/>
      <w:pPr>
        <w:ind w:left="6011" w:hanging="281"/>
      </w:pPr>
      <w:rPr>
        <w:rFonts w:hint="default"/>
        <w:lang w:val="pt-PT" w:eastAsia="en-US" w:bidi="ar-SA"/>
      </w:rPr>
    </w:lvl>
    <w:lvl w:ilvl="7" w:tplc="A4165F64">
      <w:numFmt w:val="bullet"/>
      <w:lvlText w:val="•"/>
      <w:lvlJc w:val="left"/>
      <w:pPr>
        <w:ind w:left="6830" w:hanging="281"/>
      </w:pPr>
      <w:rPr>
        <w:rFonts w:hint="default"/>
        <w:lang w:val="pt-PT" w:eastAsia="en-US" w:bidi="ar-SA"/>
      </w:rPr>
    </w:lvl>
    <w:lvl w:ilvl="8" w:tplc="E19E19C4">
      <w:numFmt w:val="bullet"/>
      <w:lvlText w:val="•"/>
      <w:lvlJc w:val="left"/>
      <w:pPr>
        <w:ind w:left="7649" w:hanging="281"/>
      </w:pPr>
      <w:rPr>
        <w:rFonts w:hint="default"/>
        <w:lang w:val="pt-PT" w:eastAsia="en-US" w:bidi="ar-SA"/>
      </w:rPr>
    </w:lvl>
  </w:abstractNum>
  <w:abstractNum w:abstractNumId="8" w15:restartNumberingAfterBreak="0">
    <w:nsid w:val="697E66D0"/>
    <w:multiLevelType w:val="hybridMultilevel"/>
    <w:tmpl w:val="2F94BCD8"/>
    <w:lvl w:ilvl="0" w:tplc="47EC7F46">
      <w:start w:val="1"/>
      <w:numFmt w:val="lowerLetter"/>
      <w:lvlText w:val="%1)"/>
      <w:lvlJc w:val="left"/>
      <w:pPr>
        <w:ind w:left="110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B8C66A2">
      <w:numFmt w:val="bullet"/>
      <w:lvlText w:val="•"/>
      <w:lvlJc w:val="left"/>
      <w:pPr>
        <w:ind w:left="1918" w:hanging="281"/>
      </w:pPr>
      <w:rPr>
        <w:rFonts w:hint="default"/>
        <w:lang w:val="pt-PT" w:eastAsia="en-US" w:bidi="ar-SA"/>
      </w:rPr>
    </w:lvl>
    <w:lvl w:ilvl="2" w:tplc="B3823006">
      <w:numFmt w:val="bullet"/>
      <w:lvlText w:val="•"/>
      <w:lvlJc w:val="left"/>
      <w:pPr>
        <w:ind w:left="2737" w:hanging="281"/>
      </w:pPr>
      <w:rPr>
        <w:rFonts w:hint="default"/>
        <w:lang w:val="pt-PT" w:eastAsia="en-US" w:bidi="ar-SA"/>
      </w:rPr>
    </w:lvl>
    <w:lvl w:ilvl="3" w:tplc="C8004B0C">
      <w:numFmt w:val="bullet"/>
      <w:lvlText w:val="•"/>
      <w:lvlJc w:val="left"/>
      <w:pPr>
        <w:ind w:left="3555" w:hanging="281"/>
      </w:pPr>
      <w:rPr>
        <w:rFonts w:hint="default"/>
        <w:lang w:val="pt-PT" w:eastAsia="en-US" w:bidi="ar-SA"/>
      </w:rPr>
    </w:lvl>
    <w:lvl w:ilvl="4" w:tplc="86CCBD0C">
      <w:numFmt w:val="bullet"/>
      <w:lvlText w:val="•"/>
      <w:lvlJc w:val="left"/>
      <w:pPr>
        <w:ind w:left="4374" w:hanging="281"/>
      </w:pPr>
      <w:rPr>
        <w:rFonts w:hint="default"/>
        <w:lang w:val="pt-PT" w:eastAsia="en-US" w:bidi="ar-SA"/>
      </w:rPr>
    </w:lvl>
    <w:lvl w:ilvl="5" w:tplc="E9AAB3E8">
      <w:numFmt w:val="bullet"/>
      <w:lvlText w:val="•"/>
      <w:lvlJc w:val="left"/>
      <w:pPr>
        <w:ind w:left="5193" w:hanging="281"/>
      </w:pPr>
      <w:rPr>
        <w:rFonts w:hint="default"/>
        <w:lang w:val="pt-PT" w:eastAsia="en-US" w:bidi="ar-SA"/>
      </w:rPr>
    </w:lvl>
    <w:lvl w:ilvl="6" w:tplc="4296FC10">
      <w:numFmt w:val="bullet"/>
      <w:lvlText w:val="•"/>
      <w:lvlJc w:val="left"/>
      <w:pPr>
        <w:ind w:left="6011" w:hanging="281"/>
      </w:pPr>
      <w:rPr>
        <w:rFonts w:hint="default"/>
        <w:lang w:val="pt-PT" w:eastAsia="en-US" w:bidi="ar-SA"/>
      </w:rPr>
    </w:lvl>
    <w:lvl w:ilvl="7" w:tplc="7E145150">
      <w:numFmt w:val="bullet"/>
      <w:lvlText w:val="•"/>
      <w:lvlJc w:val="left"/>
      <w:pPr>
        <w:ind w:left="6830" w:hanging="281"/>
      </w:pPr>
      <w:rPr>
        <w:rFonts w:hint="default"/>
        <w:lang w:val="pt-PT" w:eastAsia="en-US" w:bidi="ar-SA"/>
      </w:rPr>
    </w:lvl>
    <w:lvl w:ilvl="8" w:tplc="E74E24E8">
      <w:numFmt w:val="bullet"/>
      <w:lvlText w:val="•"/>
      <w:lvlJc w:val="left"/>
      <w:pPr>
        <w:ind w:left="7649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757B3493"/>
    <w:multiLevelType w:val="hybridMultilevel"/>
    <w:tmpl w:val="4A3C73B6"/>
    <w:lvl w:ilvl="0" w:tplc="B1A0CA20">
      <w:start w:val="1"/>
      <w:numFmt w:val="lowerLetter"/>
      <w:lvlText w:val="%1)"/>
      <w:lvlJc w:val="left"/>
      <w:pPr>
        <w:ind w:left="382" w:hanging="28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63E4334">
      <w:numFmt w:val="bullet"/>
      <w:lvlText w:val="•"/>
      <w:lvlJc w:val="left"/>
      <w:pPr>
        <w:ind w:left="1270" w:hanging="281"/>
      </w:pPr>
      <w:rPr>
        <w:rFonts w:hint="default"/>
        <w:lang w:val="pt-PT" w:eastAsia="en-US" w:bidi="ar-SA"/>
      </w:rPr>
    </w:lvl>
    <w:lvl w:ilvl="2" w:tplc="7416E3BE">
      <w:numFmt w:val="bullet"/>
      <w:lvlText w:val="•"/>
      <w:lvlJc w:val="left"/>
      <w:pPr>
        <w:ind w:left="2161" w:hanging="281"/>
      </w:pPr>
      <w:rPr>
        <w:rFonts w:hint="default"/>
        <w:lang w:val="pt-PT" w:eastAsia="en-US" w:bidi="ar-SA"/>
      </w:rPr>
    </w:lvl>
    <w:lvl w:ilvl="3" w:tplc="AFF61E00">
      <w:numFmt w:val="bullet"/>
      <w:lvlText w:val="•"/>
      <w:lvlJc w:val="left"/>
      <w:pPr>
        <w:ind w:left="3051" w:hanging="281"/>
      </w:pPr>
      <w:rPr>
        <w:rFonts w:hint="default"/>
        <w:lang w:val="pt-PT" w:eastAsia="en-US" w:bidi="ar-SA"/>
      </w:rPr>
    </w:lvl>
    <w:lvl w:ilvl="4" w:tplc="2A9643CE">
      <w:numFmt w:val="bullet"/>
      <w:lvlText w:val="•"/>
      <w:lvlJc w:val="left"/>
      <w:pPr>
        <w:ind w:left="3942" w:hanging="281"/>
      </w:pPr>
      <w:rPr>
        <w:rFonts w:hint="default"/>
        <w:lang w:val="pt-PT" w:eastAsia="en-US" w:bidi="ar-SA"/>
      </w:rPr>
    </w:lvl>
    <w:lvl w:ilvl="5" w:tplc="B22CEFE0">
      <w:numFmt w:val="bullet"/>
      <w:lvlText w:val="•"/>
      <w:lvlJc w:val="left"/>
      <w:pPr>
        <w:ind w:left="4833" w:hanging="281"/>
      </w:pPr>
      <w:rPr>
        <w:rFonts w:hint="default"/>
        <w:lang w:val="pt-PT" w:eastAsia="en-US" w:bidi="ar-SA"/>
      </w:rPr>
    </w:lvl>
    <w:lvl w:ilvl="6" w:tplc="EE7EDD66">
      <w:numFmt w:val="bullet"/>
      <w:lvlText w:val="•"/>
      <w:lvlJc w:val="left"/>
      <w:pPr>
        <w:ind w:left="5723" w:hanging="281"/>
      </w:pPr>
      <w:rPr>
        <w:rFonts w:hint="default"/>
        <w:lang w:val="pt-PT" w:eastAsia="en-US" w:bidi="ar-SA"/>
      </w:rPr>
    </w:lvl>
    <w:lvl w:ilvl="7" w:tplc="1C3A2B62">
      <w:numFmt w:val="bullet"/>
      <w:lvlText w:val="•"/>
      <w:lvlJc w:val="left"/>
      <w:pPr>
        <w:ind w:left="6614" w:hanging="281"/>
      </w:pPr>
      <w:rPr>
        <w:rFonts w:hint="default"/>
        <w:lang w:val="pt-PT" w:eastAsia="en-US" w:bidi="ar-SA"/>
      </w:rPr>
    </w:lvl>
    <w:lvl w:ilvl="8" w:tplc="B540E76E">
      <w:numFmt w:val="bullet"/>
      <w:lvlText w:val="•"/>
      <w:lvlJc w:val="left"/>
      <w:pPr>
        <w:ind w:left="7505" w:hanging="281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29"/>
    <w:rsid w:val="000119EB"/>
    <w:rsid w:val="00022152"/>
    <w:rsid w:val="00250C29"/>
    <w:rsid w:val="002518AA"/>
    <w:rsid w:val="002E74CC"/>
    <w:rsid w:val="003660D0"/>
    <w:rsid w:val="003F79E4"/>
    <w:rsid w:val="004878F3"/>
    <w:rsid w:val="004B5F59"/>
    <w:rsid w:val="00523E0C"/>
    <w:rsid w:val="005E482F"/>
    <w:rsid w:val="00761C5B"/>
    <w:rsid w:val="00924957"/>
    <w:rsid w:val="009E1E7E"/>
    <w:rsid w:val="00A21F85"/>
    <w:rsid w:val="00B643D0"/>
    <w:rsid w:val="00C54349"/>
    <w:rsid w:val="00C93FD7"/>
    <w:rsid w:val="00DA0CD2"/>
    <w:rsid w:val="00E462C4"/>
    <w:rsid w:val="00EE434E"/>
    <w:rsid w:val="00F63EFC"/>
    <w:rsid w:val="00FE79A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F5E5FF2-5BB2-4AA7-BBAF-44706923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57"/>
      <w:ind w:left="1548" w:right="163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529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A0C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E48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482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48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482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ude.ms.gov.br/wp-content/uploads/2022/01/Nota-Tecnica-COVID-19-Revisao-24-19-01-2022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pt.mp.br/pgt/noticias/estudo_tecnico_de_vacinacao_gt_covid_19_versao_final_28_de_janeiro-sem-marca-dagua-2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pt.mp.br/pgt/noticias/estudo_tecnico_de_vacinacao_gt_covid_19_versao_final_28_de_janeiro-sem-marca-dagua-2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 Almeida</dc:creator>
  <cp:lastModifiedBy>Geani Almeida</cp:lastModifiedBy>
  <cp:revision>2</cp:revision>
  <dcterms:created xsi:type="dcterms:W3CDTF">2022-05-31T13:17:00Z</dcterms:created>
  <dcterms:modified xsi:type="dcterms:W3CDTF">2022-05-31T13:17:00Z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